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60" w:lineRule="exact"/>
        <w:jc w:val="left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 xml:space="preserve">      </w:t>
      </w:r>
    </w:p>
    <w:p>
      <w:pPr>
        <w:widowControl/>
        <w:spacing w:before="0" w:beforeAutospacing="0" w:after="0" w:afterAutospacing="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深圳市各认定机构地址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宋体"/>
          <w:kern w:val="0"/>
          <w:sz w:val="32"/>
          <w:szCs w:val="32"/>
        </w:rPr>
        <w:t>电话</w:t>
      </w:r>
    </w:p>
    <w:tbl>
      <w:tblPr>
        <w:tblStyle w:val="3"/>
        <w:tblW w:w="8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5716"/>
        <w:gridCol w:w="1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教师资格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认定机构</w:t>
            </w:r>
          </w:p>
        </w:tc>
        <w:tc>
          <w:tcPr>
            <w:tcW w:w="5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深圳市教育局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深圳市福田区福中路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13号（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深圳市第一职业技术学校师生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与社会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服务中心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（不受理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现场报名和确认）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83538450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82724669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福田区教育局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办公地址：福田区新洲九街6号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703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福田区教育局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机关党委（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人事科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现场确认地址：</w:t>
            </w:r>
            <w:r>
              <w:rPr>
                <w:rFonts w:ascii="宋体" w:hAnsi="宋体" w:cs="宋体"/>
                <w:sz w:val="20"/>
              </w:rPr>
              <w:t>1.福田区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政务服务中心</w:t>
            </w:r>
            <w:r>
              <w:rPr>
                <w:rFonts w:ascii="宋体" w:hAnsi="宋体" w:cs="宋体"/>
                <w:sz w:val="20"/>
              </w:rPr>
              <w:t>综合窗口（福田区深南大道1006号国际创新中心F座3楼，现场确认期间开放）2.河套深港科技创新合作区e站通综合服务中心综合窗口（福田区福田保税区市花路2-42号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eastAsia="zh-CN"/>
              </w:rPr>
              <w:t>（均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现场确认期间开放）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23919812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罗湖区教育局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办公地址：罗湖区贝丽北路1号罗湖区教育局党建人事科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现场确认地址：深圳市罗湖区经二路48号罗湖体育中心罗湖区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政务服务中心（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现场确认期间开放）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22185677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南山区教育局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办公地址：深圳市南山区南山大道2072号教育信息大厦A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1002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教师资格认定管理中心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现场确认地址：南山区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政务服务中心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（深圳湾体育中心东南门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现场确认期间开放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26486245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盐田区教育局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盐田区海景二路1088号工青妇活动中心1112室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25228531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宝安区教育局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办公地址：深圳市宝安区新安街道洪文路1号宝安区教育局5号楼805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现场确认地点：宝安区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政务服务中心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（宝安大道与罗田路交汇处的宝体中心综合训练馆一楼，现场确认期间开放）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27750519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龙岗区教育局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办公地址：深圳市龙岗区清林中路213号教育综合大厦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607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室人事科</w:t>
            </w:r>
          </w:p>
          <w:p>
            <w:pPr>
              <w:widowControl/>
              <w:jc w:val="left"/>
              <w:rPr>
                <w:rFonts w:hint="eastAsia" w:ascii="Arial" w:hAnsi="Arial" w:eastAsia="宋体" w:cs="Arial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现场确认地点：龙岗区中心城龙翔大道8033-1号（龙岗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区政务服务中心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现场确认期间开放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（0755）89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551913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84583871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龙华区教育局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办公地址：深圳市龙华区五和大道与荣樟路交叉口锦绣科学园三期D栋1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val="en-US" w:eastAsia="zh-CN"/>
              </w:rPr>
              <w:t>4a12体育卫生与艺术劳动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科</w:t>
            </w:r>
          </w:p>
          <w:p>
            <w:pP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Cs w:val="0"/>
                <w:color w:val="000000"/>
                <w:kern w:val="0"/>
                <w:sz w:val="20"/>
                <w:szCs w:val="20"/>
              </w:rPr>
              <w:t>现场确认地址：龙华区龙华大道2281号国鸿大厦A座龙华区政务服务中心大厅一楼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23336321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坪山区教育局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4" w:lineRule="auto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办公地址：深圳市坪山区坪山大道5068号4楼</w:t>
            </w:r>
          </w:p>
          <w:p>
            <w:pPr>
              <w:widowControl/>
              <w:spacing w:line="274" w:lineRule="auto"/>
              <w:jc w:val="left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</w:rPr>
              <w:t>现场确认地址：坪山区金牛西路12号政务服务中心（现场确认期间开放）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84622408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光明区教育局</w:t>
            </w:r>
          </w:p>
        </w:tc>
        <w:tc>
          <w:tcPr>
            <w:tcW w:w="5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办公地址：深圳市光明区光明街道牛山路33号公共服务平台 4楼光明区教育局429室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现场确认地址：深圳市光明区牛山路33号公共服务平台一楼行政服务大厅（现场确认期间开放）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0755）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88219572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2DD2"/>
    <w:rsid w:val="34455D22"/>
    <w:rsid w:val="52D771E4"/>
    <w:rsid w:val="737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3056</Words>
  <Characters>3378</Characters>
  <Lines>0</Lines>
  <Paragraphs>0</Paragraphs>
  <TotalTime>3</TotalTime>
  <ScaleCrop>false</ScaleCrop>
  <LinksUpToDate>false</LinksUpToDate>
  <CharactersWithSpaces>3805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2026-03-31T04:43:00Z</dcterms:created>
  <dc:creator>火龙果</dc:creator>
  <cp:lastModifiedBy>NTKO</cp:lastModifiedBy>
  <dcterms:modified xsi:type="dcterms:W3CDTF">2026-04-03T02:25:27Z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9607D2FD16CA45AB866BD4D2DC94568B_11</vt:lpwstr>
  </property>
  <property fmtid="{D5CDD505-2E9C-101B-9397-08002B2CF9AE}" pid="4" name="KSOTemplateDocerSaveRecord">
    <vt:lpwstr>eyJoZGlkIjoiZmJlMTJhOWEzYWNiMDBlY2ZmNmViNzJjOTY2YWMyYWQiLCJ1c2VySWQiOiI2NDYzMTI5NTIifQ==</vt:lpwstr>
  </property>
</Properties>
</file>