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年-202</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年版画基地食堂食材及配送</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服务项目需求书</w:t>
      </w:r>
    </w:p>
    <w:p>
      <w:pPr>
        <w:pStyle w:val="8"/>
        <w:spacing w:line="560" w:lineRule="exact"/>
        <w:jc w:val="center"/>
        <w:rPr>
          <w:rFonts w:ascii="方正小标宋简体" w:hAnsi="方正小标宋简体" w:eastAsia="方正小标宋简体" w:cs="方正小标宋简体"/>
          <w:spacing w:val="17"/>
          <w:sz w:val="44"/>
          <w:szCs w:val="44"/>
          <w:highlight w:val="none"/>
        </w:rPr>
      </w:pP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pPr>
        <w:numPr>
          <w:ilvl w:val="-1"/>
          <w:numId w:val="0"/>
        </w:numPr>
        <w:tabs>
          <w:tab w:val="left" w:pos="1820"/>
        </w:tabs>
        <w:snapToGrid w:val="0"/>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观澜版画基地是中外版画艺术家创作、学术交流、研讨的合作平台</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版画基地食堂主要为入驻版画基地的版画艺术家及单位工作人员提供餐饮服务。目标是确保版画基地食堂餐饮服务质量</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多元化满足中外版画艺术家的饮食需求。</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7"/>
        <w:spacing w:after="0" w:line="560" w:lineRule="exact"/>
        <w:ind w:left="0" w:leftChars="0" w:right="0" w:rightChars="0" w:firstLine="640" w:firstLineChars="200"/>
        <w:jc w:val="left"/>
        <w:rPr>
          <w:rFonts w:ascii="仿宋_GB2312" w:hAnsi="仿宋_GB2312" w:eastAsia="仿宋_GB2312" w:cs="仿宋_GB2312"/>
          <w:sz w:val="32"/>
          <w:szCs w:val="36"/>
        </w:rPr>
      </w:pPr>
      <w:r>
        <w:rPr>
          <w:rFonts w:hint="default" w:ascii="仿宋_GB2312" w:hAnsi="仿宋_GB2312" w:eastAsia="仿宋_GB2312" w:cs="仿宋_GB2312"/>
          <w:sz w:val="32"/>
          <w:szCs w:val="36"/>
          <w:lang w:val="en-US" w:eastAsia="zh-CN"/>
        </w:rPr>
        <w:t>2026</w:t>
      </w:r>
      <w:r>
        <w:rPr>
          <w:rFonts w:hint="eastAsia" w:ascii="仿宋_GB2312" w:hAnsi="仿宋_GB2312" w:eastAsia="仿宋_GB2312" w:cs="仿宋_GB2312"/>
          <w:sz w:val="32"/>
          <w:szCs w:val="36"/>
        </w:rPr>
        <w:t>年</w:t>
      </w:r>
      <w:r>
        <w:rPr>
          <w:rFonts w:hint="default" w:ascii="仿宋_GB2312" w:hAnsi="仿宋_GB2312" w:eastAsia="仿宋_GB2312" w:cs="仿宋_GB2312"/>
          <w:sz w:val="32"/>
          <w:szCs w:val="36"/>
          <w:lang w:val="en-US" w:eastAsia="zh-CN"/>
        </w:rPr>
        <w:t>7</w:t>
      </w:r>
      <w:r>
        <w:rPr>
          <w:rFonts w:hint="eastAsia" w:ascii="仿宋_GB2312" w:hAnsi="仿宋_GB2312" w:eastAsia="仿宋_GB2312" w:cs="仿宋_GB2312"/>
          <w:sz w:val="32"/>
          <w:szCs w:val="36"/>
        </w:rPr>
        <w:t>月-</w:t>
      </w:r>
      <w:r>
        <w:rPr>
          <w:rFonts w:hint="default" w:ascii="仿宋_GB2312" w:hAnsi="仿宋_GB2312" w:eastAsia="仿宋_GB2312" w:cs="仿宋_GB2312"/>
          <w:sz w:val="32"/>
          <w:szCs w:val="36"/>
          <w:lang w:val="en-US" w:eastAsia="zh-CN"/>
        </w:rPr>
        <w:t>2027</w:t>
      </w:r>
      <w:r>
        <w:rPr>
          <w:rFonts w:hint="eastAsia" w:ascii="仿宋_GB2312" w:hAnsi="仿宋_GB2312" w:eastAsia="仿宋_GB2312" w:cs="仿宋_GB2312"/>
          <w:sz w:val="32"/>
          <w:szCs w:val="36"/>
          <w:lang w:val="en-US" w:eastAsia="zh-CN"/>
        </w:rPr>
        <w:t>年</w:t>
      </w:r>
      <w:r>
        <w:rPr>
          <w:rFonts w:hint="default" w:ascii="仿宋_GB2312" w:hAnsi="仿宋_GB2312" w:eastAsia="仿宋_GB2312" w:cs="仿宋_GB2312"/>
          <w:sz w:val="32"/>
          <w:szCs w:val="36"/>
          <w:lang w:val="en-US" w:eastAsia="zh-CN"/>
        </w:rPr>
        <w:t>6</w:t>
      </w:r>
      <w:r>
        <w:rPr>
          <w:rFonts w:hint="eastAsia" w:ascii="仿宋_GB2312" w:hAnsi="仿宋_GB2312" w:eastAsia="仿宋_GB2312" w:cs="仿宋_GB2312"/>
          <w:sz w:val="32"/>
          <w:szCs w:val="36"/>
        </w:rPr>
        <w:t>月（暂定）</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时间要求</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每天早上 6:00 前将食堂食材送到指定地方;</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、服务要求:</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投标方须保证配送的食材符合《中华人民共和国食品安全法》《餐饮业和集体用餐配送单位卫生规范》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相关产品国家标准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特殊物品应符合行业内通用标准。所供食品均符合《国家食品卫生标准》《食品卫生法》和《动物检疫法》等相关法规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保证卫生安全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应当无毒、无害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具有相应的色、香、味等感官性状。肉类产品必须保持较好色泽及新鲜度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所供鲜肉必须保证经过肉检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每天提供厂商的原始单据复印件《深圳市肉类屠宰出厂单》《动物产品检疫合格证明》的当天12小时内屠宰的新鲜肉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要求必须来源于肉联厂提供的肉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不使用进口食品。其他类食品原料必须符合《中华人民共和国农产品质量安全法》《中华人民共和国食品安全法》《中华人民共和国产品质量法》</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中华人民共和国国家质量监督检疫总局《食品标识管理规定》等法律、法规的相关规定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包装及定型产品必须有国家地方及行业规定的标志标识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符合相关产品的质量及安全标准(包括 QS 标志,转基因标识、名称、出厂日期、有效期限、生产厂商、生产地址等)。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(1)蔬菜类:新鲜嫩绿、无黄叶、无菜虫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必须通过农药残留成分测试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蔬菜不带根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不带泥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符合食品卫生要求。</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(2)鲜肉类:必须是放心肉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有动物检疫及屠宰证明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肉质新鲜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不打水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无病毒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符合食品卫生要求。</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(3)鲜鱼类:必须生猛鲜活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须杀好鱼、鱼麟刮除去除内脏、鱼鳃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去除腹内黑膜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肉质新鲜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无病毒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不含有害物质。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(4)家禽类:有动物检疫证明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表皮光滑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新鲜肥美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无内脏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不打水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无病毒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符合食品卫生要求。</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(5)蛋类:新鲜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无变质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无臭蛋。</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(6)冻品类:需有出厂日期、保质期、品质优良、包装完好、无异味、无病毒。</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(7)调味品类:正规知名厂家或其代理商,有商标牌号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注明生产日期、产地、保质期、包装规格、有QS标志。</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(8)河粉、豆制品类:来源于深圳市正规食品公司出品的货物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并经检验合格。</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(9)卤货类:由正规厂家生产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保持较好外观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无异味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并提供熟食类加工相关许可证(自身没有的需提供合作配送点熟食加工相关许可证)。</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(10)水果类:确保水果新鲜,外观完整、无异味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表面无腐烂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符合卫生要求。</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(11)干货类:要求干爽、不霉烂、整齐、均匀、完整,无虫蛀、无杂质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保持应有的色泽。</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、数量要求:</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投标方和招标方工作人员在食材数量验收方面必须严格要求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不能弄虚作假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必须保证配送食材斤两的准确性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以招标方的验收数量为准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投标方每次随货送上一式两份的送货清单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供双方验货后签字确认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双方各持一份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作为送、收货的凭证。</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、送货要求:</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(1)招标方于每日下午17:00前提交次日的申购订单。</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(2)一般为当地上午6:00前将招标方所订的货物送至指定地点。如招标方验收不满意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投标方必须于一个小时内重新送货上门。投标方如送货迟到超过30分钟以上每月达到三次以上的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招标方可申请解除其供货合同。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(3)对于招标方临时有客餐任务或临时增加员工用餐时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投标方需在约定时间内将货物送到招标方的指定地点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派专人负责跟踪服务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保证用餐正常。</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(4)在配送过程中产生的垃圾等废弃物投标方必须及时打扫干净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并保持配送现场的秩序和卫生。</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(5)投标方所提供的食品原材料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如果存在以次充好,掺假掺杂,冒牌食品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腐败变质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霉变生虫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混有异物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感官性状异常等问题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投标方无条件包退包换。因不合格产品造成招标方原料不足影响到正常运作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每月出现三次上述问题(含三次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招标方提供证据即可)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合同自动终止。</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、人员要求(岗位要求、数量):</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投标方须配备至少1名专职配送人员和至少2名专职工作人员。专职工作人员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主要配合做好食堂食材的日常管理工作。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、设备要求(设备名称、数量):</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投标方配备本项目所需的车辆及冷冻设备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以保证所供货物新鲜。在上班时间投标方须有人待命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以备招标方随时加单时采购货物。</w:t>
      </w:r>
    </w:p>
    <w:p>
      <w:pPr>
        <w:bidi w:val="0"/>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具体要求</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后续服务要求:</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⑴</w:t>
      </w:r>
      <w:r>
        <w:rPr>
          <w:rFonts w:hint="eastAsia" w:ascii="仿宋_GB2312" w:hAnsi="仿宋_GB2312" w:eastAsia="仿宋_GB2312" w:cs="仿宋_GB2312"/>
          <w:sz w:val="32"/>
          <w:szCs w:val="32"/>
        </w:rPr>
        <w:t>配送运输中出现人身安全事故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投标方独立承担一切刑事、民事责任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与招标方无关。</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⑵</w:t>
      </w:r>
      <w:r>
        <w:rPr>
          <w:rFonts w:hint="eastAsia" w:ascii="仿宋_GB2312" w:hAnsi="仿宋_GB2312" w:eastAsia="仿宋_GB2312" w:cs="仿宋_GB2312"/>
          <w:sz w:val="32"/>
          <w:szCs w:val="32"/>
        </w:rPr>
        <w:t>投标方必须无条件退换招标方认为不合要求的物品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并及时加以更换补充到位,不得影响招标方正常使用。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⑶</w:t>
      </w:r>
      <w:r>
        <w:rPr>
          <w:rFonts w:hint="eastAsia" w:ascii="仿宋_GB2312" w:hAnsi="仿宋_GB2312" w:eastAsia="仿宋_GB2312" w:cs="仿宋_GB2312"/>
          <w:sz w:val="32"/>
          <w:szCs w:val="32"/>
        </w:rPr>
        <w:t>因供应的供货质量达不到国家有关食品安全标准而造成食物中毒或其它后果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经政府相关部门鉴定属于投标方责任,其产生的一切法律和经济责任全部由投标方承担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且招标方有权单方解除合同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并要求投标方支付已付货款总额的30%的违约金。</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⑷</w:t>
      </w:r>
      <w:r>
        <w:rPr>
          <w:rFonts w:hint="eastAsia" w:ascii="仿宋_GB2312" w:hAnsi="仿宋_GB2312" w:eastAsia="仿宋_GB2312" w:cs="仿宋_GB2312"/>
          <w:sz w:val="32"/>
          <w:szCs w:val="32"/>
        </w:rPr>
        <w:t>为确保项目配送服务应急及时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如招标方须临时加餐或应急时须增加配送服务的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投标方应无条件配合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并确保配送所需车辆、人员以及送达时间等必须满足招标方的要求。</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⑸</w:t>
      </w:r>
      <w:r>
        <w:rPr>
          <w:rFonts w:hint="eastAsia" w:ascii="仿宋_GB2312" w:hAnsi="仿宋_GB2312" w:eastAsia="仿宋_GB2312" w:cs="仿宋_GB2312"/>
          <w:sz w:val="32"/>
          <w:szCs w:val="32"/>
        </w:rPr>
        <w:t>招标方订购的货物数量必须清楚标注计量单位(如以市斤、包、箱等计算单价)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投标方须严格按照招标方订购的货物数量送货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上下浮动不得超过货物数量的5%。</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⑹</w:t>
      </w:r>
      <w:r>
        <w:rPr>
          <w:rFonts w:hint="eastAsia" w:ascii="仿宋_GB2312" w:hAnsi="仿宋_GB2312" w:eastAsia="仿宋_GB2312" w:cs="仿宋_GB2312"/>
          <w:sz w:val="32"/>
          <w:szCs w:val="32"/>
        </w:rPr>
        <w:t>投标方应分别建立采购和供应台账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确定专人负责验收和送货。</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⑺</w:t>
      </w:r>
      <w:r>
        <w:rPr>
          <w:rFonts w:hint="eastAsia" w:ascii="仿宋_GB2312" w:hAnsi="仿宋_GB2312" w:eastAsia="仿宋_GB2312" w:cs="仿宋_GB2312"/>
          <w:sz w:val="32"/>
          <w:szCs w:val="32"/>
        </w:rPr>
        <w:t>对于出现质量、数量不符合要求等现象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招标方有权要求投标方及时退换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并按合同约定作出相应罚款处罚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投标方必须无条件退换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并保证员工正常就餐。</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⑻</w:t>
      </w:r>
      <w:r>
        <w:rPr>
          <w:rFonts w:hint="eastAsia" w:ascii="仿宋_GB2312" w:hAnsi="仿宋_GB2312" w:eastAsia="仿宋_GB2312" w:cs="仿宋_GB2312"/>
          <w:sz w:val="32"/>
          <w:szCs w:val="32"/>
        </w:rPr>
        <w:t>投标方必须按《中华人民共和国食品安全法》《餐饮业和集体用餐配送单位卫生规范》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产品国家标准要求提供货物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他货物质量要求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见“验收方式”相关内容。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⑼</w:t>
      </w:r>
      <w:r>
        <w:rPr>
          <w:rFonts w:hint="eastAsia" w:ascii="仿宋_GB2312" w:hAnsi="仿宋_GB2312" w:eastAsia="仿宋_GB2312" w:cs="仿宋_GB2312"/>
          <w:sz w:val="32"/>
          <w:szCs w:val="32"/>
        </w:rPr>
        <w:t>投标方向招标方提供的货物必须保证质量合格货物符合国家规定的标准和招标方订购时的具体要求。</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⑽</w:t>
      </w:r>
      <w:r>
        <w:rPr>
          <w:rFonts w:hint="eastAsia" w:ascii="仿宋_GB2312" w:hAnsi="仿宋_GB2312" w:eastAsia="仿宋_GB2312" w:cs="仿宋_GB2312"/>
          <w:sz w:val="32"/>
          <w:szCs w:val="32"/>
        </w:rPr>
        <w:t>不得由第三方公司配送。其他配送所需包装、运载装备及其他完成服务必须的物资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由投标方自行解决。</w:t>
      </w:r>
    </w:p>
    <w:p>
      <w:pPr>
        <w:bidi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⑾</w:t>
      </w:r>
      <w:r>
        <w:rPr>
          <w:rFonts w:hint="eastAsia" w:ascii="仿宋_GB2312" w:hAnsi="仿宋_GB2312" w:eastAsia="仿宋_GB2312" w:cs="仿宋_GB2312"/>
          <w:sz w:val="32"/>
          <w:szCs w:val="32"/>
        </w:rPr>
        <w:t>安排项目负责人负责本项目的服务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负责订单沟通协调配送,不得随意更换。供货清单应招标方约定时间前与招标方确认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并有温馨提示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及时向招标方提示货物质量与价格方面的变动等信息</w:t>
      </w:r>
      <w:r>
        <w:rPr>
          <w:rFonts w:hint="eastAsia" w:ascii="仿宋_GB2312" w:hAnsi="仿宋_GB2312" w:eastAsia="仿宋_GB2312" w:cs="仿宋_GB2312"/>
          <w:sz w:val="32"/>
          <w:szCs w:val="32"/>
          <w:lang w:eastAsia="zh-CN"/>
        </w:rPr>
        <w:t>。</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⑿</w:t>
      </w:r>
      <w:r>
        <w:rPr>
          <w:rFonts w:hint="eastAsia" w:ascii="仿宋_GB2312" w:hAnsi="仿宋_GB2312" w:eastAsia="仿宋_GB2312" w:cs="仿宋_GB2312"/>
          <w:sz w:val="32"/>
          <w:szCs w:val="32"/>
        </w:rPr>
        <w:t>精细加工服务:免费提供精细加工服务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包含但不限于蔬菜食品及肉类经过QC检验,蔬菜去根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去老叶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肉类去皮毛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活鱼杀好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洗净由员工切配成块、丝片、段、沫等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按招标方规定的时间送至指定地点。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⒀</w:t>
      </w:r>
      <w:r>
        <w:rPr>
          <w:rFonts w:hint="eastAsia" w:ascii="仿宋_GB2312" w:hAnsi="仿宋_GB2312" w:eastAsia="仿宋_GB2312" w:cs="仿宋_GB2312"/>
          <w:sz w:val="32"/>
          <w:szCs w:val="32"/>
        </w:rPr>
        <w:t>投标方应加强送货人员的管理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提高服务水平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如因投标方送货人员为主要原因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与招标方工作人员或其他投标方工作人员产生争吵、斗殴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投标方负责由此造成对方人员的人身伤害、误工及精神损失等赔偿,涉事人员一并移交执法部门,并消除上述事件给招标方带来的社会负面影响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同时合同自动终止。</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验收方式：</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⑴</w:t>
      </w:r>
      <w:r>
        <w:rPr>
          <w:rFonts w:hint="eastAsia" w:ascii="仿宋_GB2312" w:hAnsi="仿宋_GB2312" w:eastAsia="仿宋_GB2312" w:cs="仿宋_GB2312"/>
          <w:sz w:val="32"/>
          <w:szCs w:val="32"/>
          <w:lang w:val="en-US" w:eastAsia="zh-CN"/>
        </w:rPr>
        <w:t>投标方</w:t>
      </w:r>
      <w:r>
        <w:rPr>
          <w:rFonts w:hint="eastAsia" w:ascii="仿宋_GB2312" w:hAnsi="仿宋_GB2312" w:eastAsia="仿宋_GB2312" w:cs="仿宋_GB2312"/>
          <w:sz w:val="32"/>
          <w:szCs w:val="32"/>
        </w:rPr>
        <w:t>每次送货</w:t>
      </w:r>
      <w:r>
        <w:rPr>
          <w:rFonts w:hint="eastAsia" w:ascii="仿宋_GB2312" w:hAnsi="仿宋_GB2312" w:eastAsia="仿宋_GB2312" w:cs="仿宋_GB2312"/>
          <w:sz w:val="32"/>
          <w:szCs w:val="32"/>
          <w:lang w:eastAsia="zh-CN"/>
        </w:rPr>
        <w:t>付</w:t>
      </w:r>
      <w:r>
        <w:rPr>
          <w:rFonts w:hint="eastAsia" w:ascii="仿宋_GB2312" w:hAnsi="仿宋_GB2312" w:eastAsia="仿宋_GB2312" w:cs="仿宋_GB2312"/>
          <w:sz w:val="32"/>
          <w:szCs w:val="32"/>
        </w:rPr>
        <w:t>上一式叁份的送货清单，供</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方验货后签字确认，作为送、收货的凭证。由双方各指定不少于1人进行验收，供货最终数量，以</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方的验收合格货物的数量为准，对于出现质量、数量不符合要求等现象，</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方有权要求</w:t>
      </w:r>
      <w:r>
        <w:rPr>
          <w:rFonts w:hint="eastAsia" w:ascii="仿宋_GB2312" w:hAnsi="仿宋_GB2312" w:eastAsia="仿宋_GB2312" w:cs="仿宋_GB2312"/>
          <w:sz w:val="32"/>
          <w:szCs w:val="32"/>
          <w:lang w:val="en-US" w:eastAsia="zh-CN"/>
        </w:rPr>
        <w:t>投标方</w:t>
      </w:r>
      <w:r>
        <w:rPr>
          <w:rFonts w:hint="eastAsia" w:ascii="仿宋_GB2312" w:hAnsi="仿宋_GB2312" w:eastAsia="仿宋_GB2312" w:cs="仿宋_GB2312"/>
          <w:sz w:val="32"/>
          <w:szCs w:val="32"/>
        </w:rPr>
        <w:t>及时退换，并按合同约定作出相应罚款处罚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投标方</w:t>
      </w:r>
      <w:r>
        <w:rPr>
          <w:rFonts w:hint="eastAsia" w:ascii="仿宋_GB2312" w:hAnsi="仿宋_GB2312" w:eastAsia="仿宋_GB2312" w:cs="仿宋_GB2312"/>
          <w:sz w:val="32"/>
          <w:szCs w:val="32"/>
        </w:rPr>
        <w:t>必须无条件退换，并保证正常就餐。</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⑵</w:t>
      </w:r>
      <w:r>
        <w:rPr>
          <w:rFonts w:hint="eastAsia" w:ascii="仿宋_GB2312" w:hAnsi="仿宋_GB2312" w:eastAsia="仿宋_GB2312" w:cs="仿宋_GB2312"/>
          <w:sz w:val="32"/>
          <w:szCs w:val="32"/>
          <w:lang w:val="en-US" w:eastAsia="zh-CN"/>
        </w:rPr>
        <w:t>投标方</w:t>
      </w:r>
      <w:r>
        <w:rPr>
          <w:rFonts w:hint="eastAsia" w:ascii="仿宋_GB2312" w:hAnsi="仿宋_GB2312" w:eastAsia="仿宋_GB2312" w:cs="仿宋_GB2312"/>
          <w:sz w:val="32"/>
          <w:szCs w:val="32"/>
        </w:rPr>
        <w:t>将货物送至</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方指定的地点，由双方指定人员进行验收，确认无误后，签好送货单，视为已经完成交货义务；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⑶</w:t>
      </w:r>
      <w:r>
        <w:rPr>
          <w:rFonts w:hint="eastAsia" w:ascii="仿宋_GB2312" w:hAnsi="仿宋_GB2312" w:eastAsia="仿宋_GB2312" w:cs="仿宋_GB2312"/>
          <w:sz w:val="32"/>
          <w:szCs w:val="32"/>
          <w:lang w:val="en-US" w:eastAsia="zh-CN"/>
        </w:rPr>
        <w:t>投标方</w:t>
      </w:r>
      <w:r>
        <w:rPr>
          <w:rFonts w:hint="eastAsia" w:ascii="仿宋_GB2312" w:hAnsi="仿宋_GB2312" w:eastAsia="仿宋_GB2312" w:cs="仿宋_GB2312"/>
          <w:sz w:val="32"/>
          <w:szCs w:val="32"/>
        </w:rPr>
        <w:t>保证供应的货品均为正规生产的新鲜(冰鲜除外)检验合格、无毒、无辐射、无侵权货品，符合国家有关卫生、质量、包装和保质标准，要提供在保质期限内的货品，且所提供的货物剩余的保质期限不得少于标注有效期的80%。</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⑷供货数量以双方过秤为准，不符合标准的食材及时回收并以原始采购清单为准在1小时内重新交验。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⑸</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lang w:val="en-US" w:eastAsia="zh-CN"/>
        </w:rPr>
        <w:t>食材在配送前必须采样送检，保存留样食品须保留48小时。</w:t>
      </w:r>
    </w:p>
    <w:p>
      <w:pPr>
        <w:bidi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报价要求</w:t>
      </w:r>
      <w:r>
        <w:rPr>
          <w:rFonts w:hint="eastAsia" w:ascii="仿宋_GB2312" w:hAnsi="仿宋_GB2312" w:eastAsia="仿宋_GB2312" w:cs="仿宋_GB2312"/>
          <w:sz w:val="32"/>
          <w:szCs w:val="32"/>
          <w:lang w:eastAsia="zh-CN"/>
        </w:rPr>
        <w:t>：</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⑴</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投标方</w:t>
      </w:r>
      <w:r>
        <w:rPr>
          <w:rFonts w:hint="eastAsia" w:ascii="仿宋_GB2312" w:hAnsi="仿宋_GB2312" w:eastAsia="仿宋_GB2312" w:cs="仿宋_GB2312"/>
          <w:sz w:val="32"/>
          <w:szCs w:val="32"/>
        </w:rPr>
        <w:t>报价包括</w:t>
      </w:r>
      <w:r>
        <w:rPr>
          <w:rFonts w:hint="eastAsia" w:ascii="仿宋_GB2312" w:hAnsi="仿宋_GB2312" w:eastAsia="仿宋_GB2312" w:cs="仿宋_GB2312"/>
          <w:sz w:val="32"/>
          <w:szCs w:val="32"/>
          <w:lang w:val="en-US" w:eastAsia="zh-CN"/>
        </w:rPr>
        <w:t>但不限于</w:t>
      </w:r>
      <w:r>
        <w:rPr>
          <w:rFonts w:hint="eastAsia" w:ascii="仿宋_GB2312" w:hAnsi="仿宋_GB2312" w:eastAsia="仿宋_GB2312" w:cs="仿宋_GB2312"/>
          <w:sz w:val="32"/>
          <w:szCs w:val="32"/>
        </w:rPr>
        <w:t>供应货物和货物运输到</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方的服务费、运费、装卸费、检测费、人员工资、五险一金、福利以及人员管理费、企业管理费（含风险金）、保险、税金等一切将可能发生的费用，以人民币为报价折扣率的货币计算种类和结算单位。</w:t>
      </w:r>
      <w:r>
        <w:rPr>
          <w:rFonts w:hint="eastAsia" w:ascii="仿宋_GB2312" w:hAnsi="仿宋_GB2312" w:eastAsia="仿宋_GB2312" w:cs="仿宋_GB2312"/>
          <w:sz w:val="32"/>
          <w:szCs w:val="32"/>
          <w:lang w:val="en-US" w:eastAsia="zh-CN"/>
        </w:rPr>
        <w:t>投标方</w:t>
      </w:r>
      <w:r>
        <w:rPr>
          <w:rFonts w:hint="eastAsia" w:ascii="仿宋_GB2312" w:hAnsi="仿宋_GB2312" w:eastAsia="仿宋_GB2312" w:cs="仿宋_GB2312"/>
          <w:sz w:val="32"/>
          <w:szCs w:val="32"/>
        </w:rPr>
        <w:t xml:space="preserve">按要求开通中农网账号。 </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⑵</w:t>
      </w:r>
      <w:r>
        <w:rPr>
          <w:rFonts w:hint="eastAsia" w:ascii="仿宋_GB2312" w:hAnsi="仿宋_GB2312" w:eastAsia="仿宋_GB2312" w:cs="仿宋_GB2312"/>
          <w:sz w:val="32"/>
          <w:szCs w:val="32"/>
        </w:rPr>
        <w:t>深圳市中农数据有限公司（天天采配平台）中无价格的品类，则结算时价格按市场询价结果确定。（由</w:t>
      </w:r>
      <w:r>
        <w:rPr>
          <w:rFonts w:hint="eastAsia" w:ascii="仿宋_GB2312" w:hAnsi="仿宋_GB2312" w:eastAsia="仿宋_GB2312" w:cs="仿宋_GB2312"/>
          <w:sz w:val="32"/>
          <w:szCs w:val="32"/>
          <w:lang w:eastAsia="zh-CN"/>
        </w:rPr>
        <w:t>招标方</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投标方</w:t>
      </w:r>
      <w:r>
        <w:rPr>
          <w:rFonts w:hint="eastAsia" w:ascii="仿宋_GB2312" w:hAnsi="仿宋_GB2312" w:eastAsia="仿宋_GB2312" w:cs="仿宋_GB2312"/>
          <w:sz w:val="32"/>
          <w:szCs w:val="32"/>
        </w:rPr>
        <w:t>组成询价小组，到农贸市场或大型商超等现场调研决定）。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⑶每月</w:t>
      </w:r>
      <w:r>
        <w:rPr>
          <w:rFonts w:hint="eastAsia" w:ascii="仿宋_GB2312" w:hAnsi="仿宋_GB2312" w:eastAsia="仿宋_GB2312" w:cs="仿宋_GB2312"/>
          <w:sz w:val="32"/>
          <w:szCs w:val="32"/>
        </w:rPr>
        <w:t>结算价格=折扣率*商品基准价。所有品类结算时中农网商品价格按深圳市中农数据有限公司（天天采配平台）</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25号公布的价格取平均值为该项物资的基准价</w:t>
      </w:r>
      <w:r>
        <w:rPr>
          <w:rFonts w:hint="eastAsia" w:ascii="仿宋_GB2312" w:hAnsi="仿宋_GB2312" w:eastAsia="仿宋_GB2312" w:cs="仿宋_GB2312"/>
          <w:sz w:val="32"/>
          <w:szCs w:val="32"/>
          <w:lang w:val="en-US" w:eastAsia="zh-CN"/>
        </w:rPr>
        <w:t>计算（上述日期如遇到法定节假日，则自动顺延到下一个工作日）</w:t>
      </w:r>
      <w:r>
        <w:rPr>
          <w:rFonts w:hint="eastAsia" w:ascii="仿宋_GB2312" w:hAnsi="仿宋_GB2312" w:eastAsia="仿宋_GB2312" w:cs="仿宋_GB2312"/>
          <w:sz w:val="32"/>
          <w:szCs w:val="32"/>
        </w:rPr>
        <w:t>。</w:t>
      </w:r>
    </w:p>
    <w:p>
      <w:pPr>
        <w:bidi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⑷</w:t>
      </w:r>
      <w:r>
        <w:rPr>
          <w:rFonts w:hint="eastAsia" w:ascii="仿宋_GB2312" w:hAnsi="仿宋_GB2312" w:eastAsia="仿宋_GB2312" w:cs="仿宋_GB2312"/>
          <w:sz w:val="32"/>
          <w:szCs w:val="32"/>
          <w:lang w:val="en-US" w:eastAsia="zh-CN"/>
        </w:rPr>
        <w:t>投标方</w:t>
      </w:r>
      <w:r>
        <w:rPr>
          <w:rFonts w:hint="eastAsia" w:ascii="仿宋_GB2312" w:hAnsi="仿宋_GB2312" w:eastAsia="仿宋_GB2312" w:cs="仿宋_GB2312"/>
          <w:sz w:val="32"/>
          <w:szCs w:val="32"/>
        </w:rPr>
        <w:t>须根据</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方的要求落实相关扶贫文件精神</w:t>
      </w:r>
      <w:r>
        <w:rPr>
          <w:rFonts w:hint="eastAsia" w:ascii="仿宋_GB2312" w:hAnsi="仿宋_GB2312" w:eastAsia="仿宋_GB2312" w:cs="仿宋_GB2312"/>
          <w:sz w:val="32"/>
          <w:szCs w:val="32"/>
          <w:lang w:eastAsia="zh-CN"/>
        </w:rPr>
        <w:t>。</w:t>
      </w:r>
    </w:p>
    <w:p>
      <w:pPr>
        <w:bidi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⑸</w:t>
      </w:r>
      <w:r>
        <w:rPr>
          <w:rFonts w:hint="eastAsia" w:ascii="仿宋_GB2312" w:hAnsi="仿宋_GB2312" w:eastAsia="仿宋_GB2312" w:cs="仿宋_GB2312"/>
          <w:sz w:val="32"/>
          <w:szCs w:val="32"/>
          <w:lang w:val="en-US" w:eastAsia="zh-CN"/>
        </w:rPr>
        <w:t>投标方</w:t>
      </w:r>
      <w:r>
        <w:rPr>
          <w:rFonts w:hint="eastAsia" w:ascii="仿宋_GB2312" w:hAnsi="仿宋_GB2312" w:eastAsia="仿宋_GB2312" w:cs="仿宋_GB2312"/>
          <w:sz w:val="32"/>
          <w:szCs w:val="32"/>
          <w:lang w:eastAsia="zh-CN"/>
        </w:rPr>
        <w:t>一旦中标，其中标折扣率均按《项目报价表》所报的折扣执行。</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⑹本项目填报折扣率，最终支付金额=项目履约期间货物的实际发生量*商品基准价*折扣率。本项目的支付上限为人民币</w:t>
      </w:r>
      <w:r>
        <w:rPr>
          <w:rFonts w:hint="eastAsia" w:ascii="仿宋_GB2312" w:hAnsi="仿宋_GB2312" w:eastAsia="仿宋_GB2312" w:cs="仿宋_GB2312"/>
          <w:sz w:val="32"/>
          <w:szCs w:val="32"/>
          <w:lang w:val="en-US" w:eastAsia="zh-CN"/>
        </w:rPr>
        <w:t>69万元。</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⑺为避免价格恶性竞争，让食堂配送食材的安全与质量得到保证，请</w:t>
      </w:r>
      <w:r>
        <w:rPr>
          <w:rFonts w:hint="eastAsia" w:ascii="仿宋_GB2312" w:hAnsi="仿宋_GB2312" w:eastAsia="仿宋_GB2312" w:cs="仿宋_GB2312"/>
          <w:sz w:val="32"/>
          <w:szCs w:val="32"/>
          <w:lang w:val="en-US" w:eastAsia="zh-CN"/>
        </w:rPr>
        <w:t>投标方</w:t>
      </w:r>
      <w:r>
        <w:rPr>
          <w:rFonts w:hint="eastAsia" w:ascii="仿宋_GB2312" w:hAnsi="仿宋_GB2312" w:eastAsia="仿宋_GB2312" w:cs="仿宋_GB2312"/>
          <w:sz w:val="32"/>
          <w:szCs w:val="32"/>
          <w:lang w:eastAsia="zh-CN"/>
        </w:rPr>
        <w:t>结合深圳市中农网数据价格标准及自身成本填报合理的投标折扣率，报价必须充分考虑企业的成本、本项目服务要求和特点，以及各种管理因素和环境条件，一旦中标不再调整折扣率，且不再为此增加任何费用。</w:t>
      </w:r>
    </w:p>
    <w:p>
      <w:pPr>
        <w:bidi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⑻</w:t>
      </w:r>
      <w:r>
        <w:rPr>
          <w:rFonts w:hint="eastAsia" w:ascii="仿宋_GB2312" w:hAnsi="仿宋_GB2312" w:eastAsia="仿宋_GB2312" w:cs="仿宋_GB2312"/>
          <w:sz w:val="32"/>
          <w:szCs w:val="32"/>
          <w:lang w:val="en-US" w:eastAsia="zh-CN"/>
        </w:rPr>
        <w:t>采购小组</w:t>
      </w:r>
      <w:r>
        <w:rPr>
          <w:rFonts w:hint="eastAsia" w:ascii="仿宋_GB2312" w:hAnsi="仿宋_GB2312" w:eastAsia="仿宋_GB2312" w:cs="仿宋_GB2312"/>
          <w:sz w:val="32"/>
          <w:szCs w:val="32"/>
          <w:lang w:eastAsia="zh-CN"/>
        </w:rPr>
        <w:t>认为</w:t>
      </w:r>
      <w:r>
        <w:rPr>
          <w:rFonts w:hint="eastAsia" w:ascii="仿宋_GB2312" w:hAnsi="仿宋_GB2312" w:eastAsia="仿宋_GB2312" w:cs="仿宋_GB2312"/>
          <w:sz w:val="32"/>
          <w:szCs w:val="32"/>
          <w:lang w:val="en-US" w:eastAsia="zh-CN"/>
        </w:rPr>
        <w:t>投标方</w:t>
      </w:r>
      <w:r>
        <w:rPr>
          <w:rFonts w:hint="eastAsia" w:ascii="仿宋_GB2312" w:hAnsi="仿宋_GB2312" w:eastAsia="仿宋_GB2312" w:cs="仿宋_GB2312"/>
          <w:sz w:val="32"/>
          <w:szCs w:val="32"/>
          <w:lang w:eastAsia="zh-CN"/>
        </w:rPr>
        <w:t>的报价明显低于其他通过符合性审查</w:t>
      </w:r>
      <w:r>
        <w:rPr>
          <w:rFonts w:hint="eastAsia" w:ascii="仿宋_GB2312" w:hAnsi="仿宋_GB2312" w:eastAsia="仿宋_GB2312" w:cs="仿宋_GB2312"/>
          <w:sz w:val="32"/>
          <w:szCs w:val="32"/>
          <w:lang w:val="en-US" w:eastAsia="zh-CN"/>
        </w:rPr>
        <w:t>投标方</w:t>
      </w:r>
      <w:r>
        <w:rPr>
          <w:rFonts w:hint="eastAsia" w:ascii="仿宋_GB2312" w:hAnsi="仿宋_GB2312" w:eastAsia="仿宋_GB2312" w:cs="仿宋_GB2312"/>
          <w:sz w:val="32"/>
          <w:szCs w:val="32"/>
          <w:lang w:eastAsia="zh-CN"/>
        </w:rPr>
        <w:t>的报价，有可能影响服务质量或不能诚信履约的，将会要求该</w:t>
      </w:r>
      <w:r>
        <w:rPr>
          <w:rFonts w:hint="eastAsia" w:ascii="仿宋_GB2312" w:hAnsi="仿宋_GB2312" w:eastAsia="仿宋_GB2312" w:cs="仿宋_GB2312"/>
          <w:sz w:val="32"/>
          <w:szCs w:val="32"/>
          <w:lang w:val="en-US" w:eastAsia="zh-CN"/>
        </w:rPr>
        <w:t>投标方</w:t>
      </w:r>
      <w:r>
        <w:rPr>
          <w:rFonts w:hint="eastAsia" w:ascii="仿宋_GB2312" w:hAnsi="仿宋_GB2312" w:eastAsia="仿宋_GB2312" w:cs="仿宋_GB2312"/>
          <w:sz w:val="32"/>
          <w:szCs w:val="32"/>
          <w:lang w:eastAsia="zh-CN"/>
        </w:rPr>
        <w:t>在合理的时间内提供书面说明，必要时提交相关证明材料。</w:t>
      </w:r>
      <w:r>
        <w:rPr>
          <w:rFonts w:hint="eastAsia" w:ascii="仿宋_GB2312" w:hAnsi="仿宋_GB2312" w:eastAsia="仿宋_GB2312" w:cs="仿宋_GB2312"/>
          <w:sz w:val="32"/>
          <w:szCs w:val="32"/>
          <w:lang w:val="en-US" w:eastAsia="zh-CN"/>
        </w:rPr>
        <w:t>投标方</w:t>
      </w:r>
      <w:r>
        <w:rPr>
          <w:rFonts w:hint="eastAsia" w:ascii="仿宋_GB2312" w:hAnsi="仿宋_GB2312" w:eastAsia="仿宋_GB2312" w:cs="仿宋_GB2312"/>
          <w:sz w:val="32"/>
          <w:szCs w:val="32"/>
          <w:lang w:eastAsia="zh-CN"/>
        </w:rPr>
        <w:t>不能证明其报价合理性的，采购小组应将其作为无效投标处理。结算时可参考《关于联合发布农产品配送综合服务率的公告》的精神。</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420" w:firstLineChars="200"/>
        <w:jc w:val="left"/>
        <w:rPr>
          <w:rFonts w:hint="eastAsia" w:ascii="仿宋_GB2312" w:hAnsi="仿宋_GB2312" w:eastAsia="仿宋_GB2312" w:cs="仿宋_GB2312"/>
          <w:sz w:val="32"/>
          <w:szCs w:val="32"/>
          <w:highlight w:val="yellow"/>
          <w:lang w:eastAsia="zh-CN"/>
        </w:rPr>
      </w:pPr>
      <w:r>
        <w:rPr>
          <w:rFonts w:hint="eastAsia"/>
          <w:lang w:val="en-US" w:eastAsia="zh-CN"/>
        </w:rPr>
        <w:t xml:space="preserve">  </w:t>
      </w:r>
      <w:r>
        <w:rPr>
          <w:rFonts w:hint="eastAsia" w:ascii="仿宋_GB2312" w:hAnsi="仿宋_GB2312" w:eastAsia="仿宋_GB2312" w:cs="仿宋_GB2312"/>
          <w:sz w:val="32"/>
          <w:szCs w:val="36"/>
          <w:lang w:val="en-US" w:eastAsia="zh-CN"/>
        </w:rPr>
        <w:t>69</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5"/>
            <w:noWrap w:val="0"/>
            <w:vAlign w:val="top"/>
          </w:tcPr>
          <w:p>
            <w:pPr>
              <w:pStyle w:val="7"/>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2026年-2027年版画基地食堂食材及配送服务项目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pStyle w:val="7"/>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1703" w:type="dxa"/>
            <w:noWrap w:val="0"/>
            <w:vAlign w:val="top"/>
          </w:tcPr>
          <w:p>
            <w:pPr>
              <w:pStyle w:val="7"/>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项目</w:t>
            </w:r>
            <w:r>
              <w:rPr>
                <w:rFonts w:hint="eastAsia" w:ascii="仿宋_GB2312" w:hAnsi="仿宋_GB2312" w:eastAsia="仿宋_GB2312" w:cs="仿宋_GB2312"/>
                <w:sz w:val="32"/>
                <w:szCs w:val="32"/>
                <w:vertAlign w:val="baseline"/>
                <w:lang w:val="en-US" w:eastAsia="zh-CN"/>
              </w:rPr>
              <w:t>/内容</w:t>
            </w:r>
          </w:p>
        </w:tc>
        <w:tc>
          <w:tcPr>
            <w:tcW w:w="1704" w:type="dxa"/>
            <w:noWrap w:val="0"/>
            <w:vAlign w:val="top"/>
          </w:tcPr>
          <w:p>
            <w:pPr>
              <w:pStyle w:val="7"/>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单位</w:t>
            </w:r>
          </w:p>
        </w:tc>
        <w:tc>
          <w:tcPr>
            <w:tcW w:w="1704" w:type="dxa"/>
            <w:noWrap w:val="0"/>
            <w:vAlign w:val="top"/>
          </w:tcPr>
          <w:p>
            <w:pPr>
              <w:pStyle w:val="7"/>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数量</w:t>
            </w:r>
          </w:p>
        </w:tc>
        <w:tc>
          <w:tcPr>
            <w:tcW w:w="1704" w:type="dxa"/>
            <w:noWrap w:val="0"/>
            <w:vAlign w:val="top"/>
          </w:tcPr>
          <w:p>
            <w:pPr>
              <w:pStyle w:val="7"/>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pStyle w:val="7"/>
              <w:spacing w:after="0" w:line="560" w:lineRule="exact"/>
              <w:ind w:left="0" w:leftChars="0" w:right="0" w:rightChars="0"/>
              <w:jc w:val="center"/>
              <w:rPr>
                <w:rFonts w:hint="eastAsia" w:ascii="仿宋_GB2312" w:hAnsi="仿宋_GB2312" w:eastAsia="仿宋_GB2312" w:cs="仿宋_GB2312"/>
                <w:sz w:val="32"/>
                <w:szCs w:val="32"/>
                <w:vertAlign w:val="baseline"/>
                <w:lang w:val="en-US" w:eastAsia="zh-CN"/>
              </w:rPr>
            </w:pPr>
          </w:p>
          <w:p>
            <w:pPr>
              <w:pStyle w:val="7"/>
              <w:spacing w:after="0" w:line="560" w:lineRule="exact"/>
              <w:ind w:left="0" w:leftChars="0" w:right="0" w:rightChars="0"/>
              <w:jc w:val="center"/>
              <w:rPr>
                <w:rFonts w:hint="eastAsia" w:ascii="仿宋_GB2312" w:hAnsi="仿宋_GB2312" w:eastAsia="仿宋_GB2312" w:cs="仿宋_GB2312"/>
                <w:sz w:val="32"/>
                <w:szCs w:val="32"/>
                <w:vertAlign w:val="baseline"/>
                <w:lang w:val="en-US" w:eastAsia="zh-CN"/>
              </w:rPr>
            </w:pPr>
          </w:p>
          <w:p>
            <w:pPr>
              <w:pStyle w:val="7"/>
              <w:spacing w:after="0" w:line="560" w:lineRule="exact"/>
              <w:ind w:left="0" w:leftChars="0" w:right="0" w:right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1</w:t>
            </w:r>
          </w:p>
        </w:tc>
        <w:tc>
          <w:tcPr>
            <w:tcW w:w="1703" w:type="dxa"/>
            <w:noWrap w:val="0"/>
            <w:vAlign w:val="top"/>
          </w:tcPr>
          <w:p>
            <w:pPr>
              <w:pStyle w:val="7"/>
              <w:spacing w:after="0" w:line="560" w:lineRule="exact"/>
              <w:ind w:left="0" w:leftChars="0" w:right="0" w:right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2026年-2027年版画基地食堂食材及配送服务</w:t>
            </w:r>
          </w:p>
        </w:tc>
        <w:tc>
          <w:tcPr>
            <w:tcW w:w="1704" w:type="dxa"/>
            <w:noWrap w:val="0"/>
            <w:vAlign w:val="top"/>
          </w:tcPr>
          <w:p>
            <w:pPr>
              <w:pStyle w:val="7"/>
              <w:spacing w:after="0" w:line="560" w:lineRule="exact"/>
              <w:ind w:left="0" w:leftChars="0" w:right="0" w:rightChars="0"/>
              <w:jc w:val="center"/>
              <w:rPr>
                <w:rFonts w:hint="eastAsia" w:ascii="仿宋_GB2312" w:hAnsi="仿宋_GB2312" w:eastAsia="仿宋_GB2312" w:cs="仿宋_GB2312"/>
                <w:sz w:val="32"/>
                <w:szCs w:val="32"/>
                <w:vertAlign w:val="baseline"/>
                <w:lang w:eastAsia="zh-CN"/>
              </w:rPr>
            </w:pPr>
          </w:p>
          <w:p>
            <w:pPr>
              <w:pStyle w:val="7"/>
              <w:spacing w:after="0" w:line="560" w:lineRule="exact"/>
              <w:ind w:left="0" w:leftChars="0" w:right="0" w:rightChars="0"/>
              <w:jc w:val="center"/>
              <w:rPr>
                <w:rFonts w:hint="eastAsia" w:ascii="仿宋_GB2312" w:hAnsi="仿宋_GB2312" w:eastAsia="仿宋_GB2312" w:cs="仿宋_GB2312"/>
                <w:sz w:val="32"/>
                <w:szCs w:val="32"/>
                <w:vertAlign w:val="baseline"/>
                <w:lang w:eastAsia="zh-CN"/>
              </w:rPr>
            </w:pPr>
          </w:p>
          <w:p>
            <w:pPr>
              <w:pStyle w:val="7"/>
              <w:spacing w:after="0" w:line="560" w:lineRule="exact"/>
              <w:ind w:left="0" w:leftChars="0" w:right="0" w:right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项</w:t>
            </w:r>
          </w:p>
        </w:tc>
        <w:tc>
          <w:tcPr>
            <w:tcW w:w="1704" w:type="dxa"/>
            <w:noWrap w:val="0"/>
            <w:vAlign w:val="top"/>
          </w:tcPr>
          <w:p>
            <w:pPr>
              <w:pStyle w:val="7"/>
              <w:spacing w:after="0" w:line="560" w:lineRule="exact"/>
              <w:ind w:left="0" w:leftChars="0" w:right="0" w:rightChars="0"/>
              <w:jc w:val="center"/>
              <w:rPr>
                <w:rFonts w:hint="eastAsia" w:ascii="仿宋_GB2312" w:hAnsi="仿宋_GB2312" w:eastAsia="仿宋_GB2312" w:cs="仿宋_GB2312"/>
                <w:sz w:val="32"/>
                <w:szCs w:val="32"/>
                <w:vertAlign w:val="baseline"/>
                <w:lang w:val="en-US" w:eastAsia="zh-CN"/>
              </w:rPr>
            </w:pPr>
          </w:p>
          <w:p>
            <w:pPr>
              <w:pStyle w:val="7"/>
              <w:spacing w:after="0" w:line="560" w:lineRule="exact"/>
              <w:ind w:left="0" w:leftChars="0" w:right="0" w:rightChars="0"/>
              <w:jc w:val="center"/>
              <w:rPr>
                <w:rFonts w:hint="eastAsia" w:ascii="仿宋_GB2312" w:hAnsi="仿宋_GB2312" w:eastAsia="仿宋_GB2312" w:cs="仿宋_GB2312"/>
                <w:sz w:val="32"/>
                <w:szCs w:val="32"/>
                <w:vertAlign w:val="baseline"/>
                <w:lang w:val="en-US" w:eastAsia="zh-CN"/>
              </w:rPr>
            </w:pPr>
          </w:p>
          <w:p>
            <w:pPr>
              <w:pStyle w:val="7"/>
              <w:spacing w:after="0" w:line="560" w:lineRule="exact"/>
              <w:ind w:left="0" w:leftChars="0" w:right="0" w:right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704" w:type="dxa"/>
            <w:noWrap w:val="0"/>
            <w:vAlign w:val="top"/>
          </w:tcPr>
          <w:p>
            <w:pPr>
              <w:pStyle w:val="7"/>
              <w:spacing w:after="0" w:line="560" w:lineRule="exact"/>
              <w:ind w:right="0" w:rightChars="0"/>
              <w:jc w:val="center"/>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5"/>
            <w:noWrap w:val="0"/>
            <w:vAlign w:val="top"/>
          </w:tcPr>
          <w:p>
            <w:pPr>
              <w:pStyle w:val="7"/>
              <w:spacing w:after="0" w:line="560" w:lineRule="exact"/>
              <w:ind w:left="0" w:leftChars="0" w:right="0" w:rightChars="0" w:firstLine="0" w:firstLineChars="0"/>
              <w:jc w:val="left"/>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投标价格（</w:t>
            </w:r>
            <w:r>
              <w:rPr>
                <w:rFonts w:hint="eastAsia" w:ascii="仿宋_GB2312" w:hAnsi="仿宋_GB2312" w:eastAsia="仿宋_GB2312" w:cs="仿宋_GB2312"/>
                <w:sz w:val="32"/>
                <w:szCs w:val="32"/>
                <w:vertAlign w:val="baseline"/>
                <w:lang w:val="en-US" w:eastAsia="zh-CN"/>
              </w:rPr>
              <w:t>折扣率</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u w:val="none"/>
                <w:vertAlign w:val="baseline"/>
                <w:lang w:eastAsia="zh-CN"/>
              </w:rPr>
              <w:t>：</w:t>
            </w:r>
            <w:r>
              <w:rPr>
                <w:rFonts w:hint="eastAsia" w:ascii="仿宋_GB2312" w:hAnsi="仿宋_GB2312" w:eastAsia="仿宋_GB2312" w:cs="仿宋_GB2312"/>
                <w:sz w:val="32"/>
                <w:szCs w:val="32"/>
                <w:u w:val="single"/>
                <w:vertAlign w:val="baseline"/>
                <w:lang w:val="en-US" w:eastAsia="zh-CN"/>
              </w:rPr>
              <w:t xml:space="preserve">       </w:t>
            </w:r>
            <w:r>
              <w:rPr>
                <w:rFonts w:hint="eastAsia" w:ascii="仿宋_GB2312" w:hAnsi="仿宋_GB2312" w:eastAsia="仿宋_GB2312" w:cs="仿宋_GB2312"/>
                <w:sz w:val="32"/>
                <w:szCs w:val="32"/>
                <w:vertAlign w:val="baseline"/>
                <w:lang w:val="en-US" w:eastAsia="zh-CN"/>
              </w:rPr>
              <w:t>%</w:t>
            </w:r>
          </w:p>
        </w:tc>
      </w:tr>
    </w:tbl>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本项目要求投标供应商按折扣率进行报价（0＜折扣率＜1，保留小数点后两位）。</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）如折扣率为“80%”请填写“0.8”，请各投标供应商注意。另外，折扣率最多只允许精确到小数点后两位，如0.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1、0.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2等；举例说明：若某种食材或调料品为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0元/箱，折扣率为0.8</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，实际采购价为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0*0.8</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lang w:eastAsia="zh-CN"/>
        </w:rPr>
        <w:t>元/件。</w:t>
      </w:r>
    </w:p>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6"/>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（一）在中国境内注册的独立法人或其他组织（提供营业执照、事业法人证书、社会团体法人登记证书</w:t>
      </w:r>
      <w:r>
        <w:rPr>
          <w:rFonts w:hint="eastAsia" w:ascii="仿宋_GB2312" w:hAnsi="仿宋_GB2312" w:eastAsia="仿宋_GB2312" w:cs="仿宋_GB2312"/>
          <w:sz w:val="32"/>
          <w:szCs w:val="32"/>
          <w:lang w:eastAsia="zh-CN"/>
        </w:rPr>
        <w:t>、食品经营许可证</w:t>
      </w:r>
      <w:r>
        <w:rPr>
          <w:rFonts w:hint="eastAsia" w:ascii="仿宋_GB2312" w:hAnsi="仿宋_GB2312" w:eastAsia="仿宋_GB2312" w:cs="仿宋_GB2312"/>
          <w:sz w:val="32"/>
          <w:szCs w:val="32"/>
        </w:rPr>
        <w:t>等扫描件）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6"/>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_GB2312" w:eastAsia="仿宋_GB2312" w:cs="仿宋_GB2312"/>
          <w:sz w:val="32"/>
          <w:szCs w:val="32"/>
          <w:lang w:eastAsia="zh-CN"/>
        </w:rPr>
        <w:t>；</w:t>
      </w:r>
    </w:p>
    <w:p>
      <w:pPr>
        <w:pStyle w:val="6"/>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_GB2312" w:eastAsia="仿宋_GB2312" w:cs="仿宋_GB2312"/>
          <w:sz w:val="32"/>
          <w:szCs w:val="32"/>
        </w:rPr>
        <w:t>，不得同时参加本项目的采购活动</w:t>
      </w:r>
      <w:r>
        <w:rPr>
          <w:rFonts w:hint="eastAsia" w:ascii="仿宋_GB2312" w:hAnsi="仿宋_GB2312" w:eastAsia="仿宋_GB2312" w:cs="仿宋_GB2312"/>
          <w:sz w:val="32"/>
          <w:szCs w:val="32"/>
          <w:lang w:eastAsia="zh-CN"/>
        </w:rPr>
        <w:t>。</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jc w:val="left"/>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p>
    <w:p>
      <w:pPr>
        <w:keepNext w:val="0"/>
        <w:keepLines w:val="0"/>
        <w:pageBreakBefore w:val="0"/>
        <w:widowControl w:val="0"/>
        <w:snapToGrid/>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6"/>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6"/>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1"/>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报价</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b w:val="0"/>
                <w:bCs/>
                <w:szCs w:val="24"/>
              </w:rPr>
              <w:t>分</w:t>
            </w:r>
          </w:p>
        </w:tc>
      </w:tr>
    </w:tbl>
    <w:p>
      <w:pPr>
        <w:pStyle w:val="16"/>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2"/>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ind w:firstLine="240" w:firstLineChars="10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ind w:firstLine="240" w:firstLineChars="10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ind w:firstLine="240" w:firstLineChars="100"/>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143" w:type="dxa"/>
            <w:noWrap w:val="0"/>
            <w:vAlign w:val="center"/>
          </w:tcPr>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restart"/>
            <w:noWrap w:val="0"/>
            <w:vAlign w:val="center"/>
          </w:tcPr>
          <w:p>
            <w:pPr>
              <w:spacing w:line="560" w:lineRule="exact"/>
              <w:ind w:firstLine="240" w:firstLineChars="10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6"/>
              <w:spacing w:line="560" w:lineRule="exact"/>
              <w:ind w:firstLine="240" w:firstLineChars="10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6"/>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sz w:val="24"/>
                <w:szCs w:val="24"/>
                <w:vertAlign w:val="baseline"/>
                <w:lang w:val="en-US" w:eastAsia="zh-CN"/>
              </w:rPr>
              <w:t>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ind w:firstLine="240" w:firstLineChars="10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ind w:firstLine="240" w:firstLineChars="10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sz w:val="24"/>
                <w:szCs w:val="24"/>
                <w:lang w:val="en-US" w:eastAsia="zh-CN"/>
              </w:rPr>
              <w:t>分</w:t>
            </w:r>
            <w:r>
              <w:rPr>
                <w:rFonts w:hint="eastAsia" w:ascii="仿宋_GB2312" w:hAnsi="仿宋_GB2312" w:eastAsia="仿宋_GB2312" w:cs="仿宋_GB2312"/>
                <w:sz w:val="24"/>
                <w:szCs w:val="24"/>
                <w:lang w:eastAsia="zh-CN"/>
              </w:rPr>
              <w:t>）</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每提供一项食材配送服务</w:t>
            </w:r>
            <w:r>
              <w:rPr>
                <w:rFonts w:hint="eastAsia" w:ascii="仿宋_GB2312" w:hAnsi="仿宋_GB2312" w:eastAsia="仿宋_GB2312" w:cs="仿宋_GB2312"/>
                <w:sz w:val="24"/>
                <w:szCs w:val="24"/>
                <w:lang w:eastAsia="zh-CN"/>
              </w:rPr>
              <w:t>同类业绩得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具有健康管理类职业技能等级(三级/高级工)证书,</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得2分,最高得2分。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项目团队人员具有农产品食品检验员或食品检验员或食品检验工等。证书得1分,单人不重复得分,最高得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本项最高得分5分。</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提供相关证书证明材料</w:t>
            </w:r>
            <w:r>
              <w:rPr>
                <w:rFonts w:hint="eastAsia" w:ascii="仿宋_GB2312" w:hAnsi="仿宋_GB2312" w:eastAsia="仿宋_GB2312" w:cs="仿宋_GB2312"/>
                <w:sz w:val="24"/>
                <w:szCs w:val="24"/>
                <w:lang w:eastAsia="zh-CN"/>
              </w:rPr>
              <w:t>及线上查询验证材料</w:t>
            </w:r>
            <w:r>
              <w:rPr>
                <w:rFonts w:hint="eastAsia" w:ascii="仿宋_GB2312" w:hAnsi="仿宋_GB2312" w:eastAsia="仿宋_GB2312" w:cs="仿宋_GB2312"/>
                <w:sz w:val="24"/>
                <w:szCs w:val="24"/>
              </w:rPr>
              <w:t>。</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.以上人员近三月社保缴纳记录。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后的服务承诺（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topLinePunct/>
              <w:adjustRightInd/>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1.在服务期满后主动交接项目相关资料。</w:t>
            </w:r>
          </w:p>
          <w:p>
            <w:pPr>
              <w:numPr>
                <w:ilvl w:val="-1"/>
                <w:numId w:val="0"/>
              </w:numPr>
              <w:topLinePunct/>
              <w:adjustRightInd/>
              <w:snapToGrid w:val="0"/>
              <w:spacing w:line="560" w:lineRule="exact"/>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2.配合项目检查审计等事项。</w:t>
            </w:r>
          </w:p>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topLinePunct/>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w:t>
            </w:r>
            <w:r>
              <w:rPr>
                <w:rFonts w:hint="eastAsia" w:ascii="仿宋_GB2312" w:hAnsi="仿宋_GB2312" w:eastAsia="仿宋_GB2312" w:cs="仿宋_GB2312"/>
                <w:color w:val="auto"/>
                <w:sz w:val="24"/>
                <w:szCs w:val="24"/>
                <w:highlight w:val="none"/>
                <w:lang w:val="en-US" w:eastAsia="zh-CN"/>
              </w:rPr>
              <w:t>50</w:t>
            </w:r>
            <w:r>
              <w:rPr>
                <w:rFonts w:hint="eastAsia" w:ascii="仿宋_GB2312" w:hAnsi="仿宋_GB2312" w:eastAsia="仿宋_GB2312" w:cs="仿宋_GB2312"/>
                <w:sz w:val="24"/>
                <w:szCs w:val="24"/>
                <w:vertAlign w:val="baseline"/>
                <w:lang w:val="en-US" w:eastAsia="zh-CN"/>
              </w:rPr>
              <w:t>分）</w:t>
            </w:r>
          </w:p>
        </w:tc>
        <w:tc>
          <w:tcPr>
            <w:tcW w:w="1170" w:type="dxa"/>
            <w:noWrap w:val="0"/>
            <w:vAlign w:val="center"/>
          </w:tcPr>
          <w:p>
            <w:pPr>
              <w:spacing w:line="560" w:lineRule="exact"/>
              <w:ind w:firstLine="240" w:firstLine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w:t>
            </w:r>
            <w:r>
              <w:rPr>
                <w:rFonts w:hint="eastAsia" w:ascii="仿宋_GB2312" w:hAnsi="仿宋_GB2312" w:eastAsia="仿宋_GB2312" w:cs="仿宋_GB2312"/>
                <w:sz w:val="24"/>
                <w:szCs w:val="24"/>
                <w:lang w:val="en-US" w:eastAsia="zh-CN"/>
              </w:rPr>
              <w:t>施</w:t>
            </w:r>
          </w:p>
          <w:p>
            <w:pPr>
              <w:spacing w:line="560" w:lineRule="exact"/>
              <w:ind w:firstLine="240" w:firstLine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sz w:val="24"/>
                <w:szCs w:val="24"/>
                <w:lang w:val="en-US" w:eastAsia="zh-CN"/>
              </w:rPr>
              <w:t>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1.对项目的服务需求分析；</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2.服务定位和服务内容；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3.食品安全保障制度与检验管理；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4.货源、采购渠道、品质监控；</w:t>
            </w:r>
          </w:p>
          <w:p>
            <w:pPr>
              <w:topLinePunct/>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满足以上任意一项要求得5分，最高得20分，在此基础上，</w:t>
            </w:r>
            <w:r>
              <w:rPr>
                <w:rFonts w:hint="eastAsia" w:ascii="仿宋_GB2312" w:hAnsi="仿宋_GB2312" w:eastAsia="仿宋_GB2312" w:cs="仿宋_GB2312"/>
                <w:sz w:val="24"/>
                <w:szCs w:val="24"/>
              </w:rPr>
              <w:t>根据供应商的具体响应内容按照量化的评审因素指标进一步评审，设定优、良、中、差四个评分标准：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1.优：项目实施方案内容全面、具体、针对性强、科学合理、可操作性强得10分；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2.良：项目实施方案内容较丰富、较具体、针对性较强、较科学合理、可操作性较强得7分；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3.中：项目实施方案内容、针对性、可操作性一般得4分；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18" w:type="dxa"/>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sz w:val="24"/>
                <w:szCs w:val="24"/>
                <w:vertAlign w:val="baseline"/>
                <w:lang w:val="en-US" w:eastAsia="zh-CN"/>
              </w:rPr>
              <w:t>分）</w:t>
            </w:r>
          </w:p>
        </w:tc>
        <w:tc>
          <w:tcPr>
            <w:tcW w:w="6143" w:type="dxa"/>
            <w:noWrap w:val="0"/>
            <w:vAlign w:val="top"/>
          </w:tcPr>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（一）评审内容：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包括但不限于以下内容：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1.详细阐述本项目存在的重难点问题；</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2.根据项目重难点，详细阐述对应的应对措施；</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3.向招标方提出项目实施具体建议；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（二）评审依据：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满足以上任意一项要求得4分，最高得12分，在此基础上，根据供应商的具体响应内容按照量化的评审因素指标进一步评审，设定优、良、中、差四个评分标准：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1.优：以上项目重点难点分析、应对措施及相关的合理化建议的三点内容全面具体、针对性强、可操作性强，加8分；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2.良：以上项目重点难点分析、应对措施及相关的合理化建议的三点内容较丰富、针对性较强、可操作性较强，加6分；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3.中：以上项目重点难点分析、应对措施及相关的合理化建议的三点内容完整性、针对性、可操作性均一般，加2分；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4.差：其它情况不得分。</w:t>
            </w:r>
          </w:p>
        </w:tc>
      </w:tr>
    </w:tbl>
    <w:p>
      <w:pPr>
        <w:pStyle w:val="16"/>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bCs w:val="0"/>
          <w:color w:val="FF0000"/>
          <w:sz w:val="32"/>
          <w:szCs w:val="32"/>
          <w:lang w:eastAsia="zh-CN"/>
        </w:rPr>
        <w:t>（均需每页加盖公章）</w:t>
      </w:r>
    </w:p>
    <w:p>
      <w:pPr>
        <w:spacing w:line="560" w:lineRule="exact"/>
        <w:ind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r>
        <w:rPr>
          <w:rFonts w:hint="eastAsia" w:ascii="仿宋_GB2312" w:hAnsi="仿宋" w:eastAsia="仿宋_GB2312" w:cs="Times New Roman"/>
          <w:sz w:val="32"/>
          <w:lang w:eastAsia="zh-CN"/>
        </w:rPr>
        <w:t>、</w:t>
      </w:r>
      <w:r>
        <w:rPr>
          <w:rFonts w:hint="eastAsia" w:ascii="仿宋_GB2312" w:hAnsi="仿宋" w:eastAsia="仿宋_GB2312" w:cs="Times New Roman"/>
          <w:color w:val="auto"/>
          <w:sz w:val="32"/>
          <w:highlight w:val="none"/>
          <w:lang w:eastAsia="zh-CN"/>
        </w:rPr>
        <w:t>食品经营许可证；</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7"/>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7"/>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7"/>
        <w:spacing w:after="0" w:line="560" w:lineRule="exact"/>
        <w:ind w:left="0" w:leftChars="0" w:right="0" w:rightChars="0" w:firstLine="640"/>
        <w:jc w:val="left"/>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pPr>
        <w:pStyle w:val="7"/>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7"/>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并在封面备注“2026年-2027年版画基地食堂食材及配送服务</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7"/>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7"/>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spacing w:line="560" w:lineRule="exact"/>
        <w:ind w:firstLine="640" w:firstLineChars="200"/>
        <w:jc w:val="left"/>
        <w:rPr>
          <w:rFonts w:hint="default" w:ascii="黑体" w:hAnsi="黑体" w:eastAsia="黑体" w:cs="黑体"/>
          <w:color w:val="000000"/>
          <w:sz w:val="32"/>
          <w:szCs w:val="32"/>
          <w:lang w:val="en-US" w:eastAsia="zh-CN"/>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0755-23338140</w:t>
      </w:r>
      <w:bookmarkStart w:id="2" w:name="_GoBack"/>
      <w:bookmarkEnd w:id="2"/>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3"/>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17"/>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0"/>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2"/>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4"/>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D3CB8"/>
    <w:multiLevelType w:val="singleLevel"/>
    <w:tmpl w:val="DFFD3CB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DDD11C4"/>
    <w:rsid w:val="16EB8C75"/>
    <w:rsid w:val="3B69F615"/>
    <w:rsid w:val="3D5FDCFC"/>
    <w:rsid w:val="3DFF3796"/>
    <w:rsid w:val="57F7ADEE"/>
    <w:rsid w:val="5A2A84C3"/>
    <w:rsid w:val="5BF62291"/>
    <w:rsid w:val="5CEBAE4D"/>
    <w:rsid w:val="5F2BE56A"/>
    <w:rsid w:val="6CFFD566"/>
    <w:rsid w:val="6E2D3B3E"/>
    <w:rsid w:val="6EB7E69F"/>
    <w:rsid w:val="6ECF6027"/>
    <w:rsid w:val="6F460FD7"/>
    <w:rsid w:val="6FC72380"/>
    <w:rsid w:val="73FB884D"/>
    <w:rsid w:val="73FF7FBA"/>
    <w:rsid w:val="75BFA8D1"/>
    <w:rsid w:val="766DD765"/>
    <w:rsid w:val="76FFEC49"/>
    <w:rsid w:val="774702EA"/>
    <w:rsid w:val="7ADD7913"/>
    <w:rsid w:val="7BF7E217"/>
    <w:rsid w:val="7D9F3A20"/>
    <w:rsid w:val="7DD39989"/>
    <w:rsid w:val="7E9F479A"/>
    <w:rsid w:val="7FEE62FA"/>
    <w:rsid w:val="969F62EF"/>
    <w:rsid w:val="9EFFBBA7"/>
    <w:rsid w:val="9FF753B3"/>
    <w:rsid w:val="BB5E5DA3"/>
    <w:rsid w:val="BBFF548B"/>
    <w:rsid w:val="C2F7835D"/>
    <w:rsid w:val="C7AD3B8C"/>
    <w:rsid w:val="CEAEA899"/>
    <w:rsid w:val="D3EFFAA8"/>
    <w:rsid w:val="DBA774FB"/>
    <w:rsid w:val="DEB7FE68"/>
    <w:rsid w:val="DFFF69F1"/>
    <w:rsid w:val="E376E1AF"/>
    <w:rsid w:val="E77E6E49"/>
    <w:rsid w:val="EACA6B87"/>
    <w:rsid w:val="EF3FE536"/>
    <w:rsid w:val="EF7D44F5"/>
    <w:rsid w:val="EFF64497"/>
    <w:rsid w:val="F56FE4F4"/>
    <w:rsid w:val="F7CE6AE9"/>
    <w:rsid w:val="F7EFB087"/>
    <w:rsid w:val="FA72CBC9"/>
    <w:rsid w:val="FD3EAA78"/>
    <w:rsid w:val="FDFE3AA5"/>
    <w:rsid w:val="FDFFDEC4"/>
    <w:rsid w:val="FF5BDDC7"/>
    <w:rsid w:val="FFBFB86A"/>
    <w:rsid w:val="FFCE7E93"/>
    <w:rsid w:val="FFEF2FC6"/>
    <w:rsid w:val="FFFB3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3"/>
    <w:next w:val="1"/>
    <w:qFormat/>
    <w:uiPriority w:val="9"/>
    <w:pPr>
      <w:spacing w:before="260" w:after="260" w:line="240" w:lineRule="auto"/>
      <w:outlineLvl w:val="2"/>
    </w:pPr>
    <w:rPr>
      <w:rFonts w:ascii="宋体" w:hAnsi="宋体" w:eastAsia="宋体"/>
      <w:szCs w:val="32"/>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Body Text 2"/>
    <w:basedOn w:val="1"/>
    <w:qFormat/>
    <w:uiPriority w:val="0"/>
    <w:pPr>
      <w:spacing w:line="360" w:lineRule="auto"/>
    </w:pPr>
    <w:rPr>
      <w:sz w:val="24"/>
    </w:rPr>
  </w:style>
  <w:style w:type="paragraph" w:styleId="10">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5"/>
    <w:qFormat/>
    <w:uiPriority w:val="34"/>
    <w:pPr>
      <w:ind w:firstLine="420" w:firstLineChars="200"/>
    </w:pPr>
  </w:style>
  <w:style w:type="paragraph" w:customStyle="1" w:styleId="15">
    <w:name w:val="星耀正文"/>
    <w:basedOn w:val="1"/>
    <w:qFormat/>
    <w:uiPriority w:val="3"/>
    <w:pPr>
      <w:ind w:firstLine="422" w:firstLineChars="200"/>
    </w:pPr>
    <w:rPr>
      <w:rFonts w:ascii="宋体" w:hAnsi="宋体" w:eastAsia="仿宋_GB2312"/>
      <w:bCs/>
    </w:rPr>
  </w:style>
  <w:style w:type="paragraph" w:customStyle="1" w:styleId="16">
    <w:name w:val="USE 1"/>
    <w:basedOn w:val="1"/>
    <w:qFormat/>
    <w:uiPriority w:val="0"/>
    <w:pPr>
      <w:spacing w:line="200" w:lineRule="atLeast"/>
      <w:jc w:val="left"/>
    </w:pPr>
    <w:rPr>
      <w:rFonts w:ascii="宋体" w:hAnsi="宋体"/>
      <w:b/>
      <w:sz w:val="24"/>
      <w:szCs w:val="28"/>
    </w:rPr>
  </w:style>
  <w:style w:type="paragraph" w:customStyle="1" w:styleId="17">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8">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2025-04-22T17:16:00Z</dcterms:created>
  <dc:creator>yang</dc:creator>
  <cp:lastModifiedBy>lxy</cp:lastModifiedBy>
  <dcterms:modified xsi:type="dcterms:W3CDTF">2026-05-06T16:38:19Z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29A2589EB81697819DD2D46953C38E0E</vt:lpwstr>
  </property>
</Properties>
</file>