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kinsoku/>
        <w:wordWrap/>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000000"/>
          <w:sz w:val="44"/>
          <w:szCs w:val="44"/>
          <w:shd w:val="clear" w:color="auto" w:fill="FFFFFF"/>
          <w:lang w:eastAsia="zh-CN"/>
        </w:rPr>
      </w:pPr>
      <w:r>
        <w:rPr>
          <w:rFonts w:hint="eastAsia" w:ascii="方正小标宋简体" w:hAnsi="方正小标宋简体" w:eastAsia="方正小标宋简体" w:cs="方正小标宋简体"/>
          <w:color w:val="000000"/>
          <w:sz w:val="44"/>
          <w:szCs w:val="44"/>
          <w:shd w:val="clear" w:color="auto" w:fill="FFFFFF"/>
        </w:rPr>
        <w:t>深圳市龙华区</w:t>
      </w:r>
      <w:r>
        <w:rPr>
          <w:rFonts w:hint="eastAsia" w:ascii="方正小标宋简体" w:hAnsi="方正小标宋简体" w:eastAsia="方正小标宋简体" w:cs="方正小标宋简体"/>
          <w:color w:val="000000"/>
          <w:sz w:val="44"/>
          <w:szCs w:val="44"/>
          <w:shd w:val="clear" w:color="auto" w:fill="FFFFFF"/>
          <w:lang w:val="en-US" w:eastAsia="zh-CN"/>
        </w:rPr>
        <w:t>低空经济</w:t>
      </w:r>
      <w:r>
        <w:rPr>
          <w:rFonts w:hint="eastAsia" w:ascii="方正小标宋简体" w:hAnsi="方正小标宋简体" w:eastAsia="方正小标宋简体" w:cs="方正小标宋简体"/>
          <w:color w:val="000000"/>
          <w:sz w:val="44"/>
          <w:szCs w:val="44"/>
          <w:shd w:val="clear" w:color="auto" w:fill="FFFFFF"/>
        </w:rPr>
        <w:t>企业</w:t>
      </w:r>
      <w:r>
        <w:rPr>
          <w:rFonts w:hint="eastAsia" w:ascii="方正小标宋简体" w:hAnsi="方正小标宋简体" w:eastAsia="方正小标宋简体" w:cs="方正小标宋简体"/>
          <w:color w:val="000000"/>
          <w:sz w:val="44"/>
          <w:szCs w:val="44"/>
          <w:shd w:val="clear" w:color="auto" w:fill="FFFFFF"/>
          <w:lang w:eastAsia="zh-CN"/>
        </w:rPr>
        <w:t>及行业组织登记</w:t>
      </w:r>
    </w:p>
    <w:p>
      <w:pPr>
        <w:pStyle w:val="2"/>
        <w:keepNext w:val="0"/>
        <w:keepLines w:val="0"/>
        <w:pageBreakBefore w:val="0"/>
        <w:kinsoku/>
        <w:wordWrap/>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操作指引</w:t>
      </w:r>
    </w:p>
    <w:p>
      <w:pPr>
        <w:pStyle w:val="3"/>
        <w:keepNext w:val="0"/>
        <w:keepLines w:val="0"/>
        <w:pageBreakBefore w:val="0"/>
        <w:kinsoku/>
        <w:wordWrap/>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rPr>
        <w:t>一、政策依据</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kern w:val="2"/>
          <w:sz w:val="32"/>
          <w:szCs w:val="32"/>
          <w:lang w:val="en"/>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lang w:val="en-US" w:eastAsia="zh-CN"/>
        </w:rPr>
        <w:t>深圳市龙华区促进低空经济产业高质量发展若干措施</w:t>
      </w:r>
      <w:r>
        <w:rPr>
          <w:rFonts w:hint="eastAsia" w:ascii="仿宋_GB2312" w:hAnsi="仿宋_GB2312" w:eastAsia="仿宋_GB2312" w:cs="仿宋_GB2312"/>
          <w:color w:val="000000"/>
          <w:kern w:val="0"/>
          <w:sz w:val="32"/>
          <w:szCs w:val="32"/>
        </w:rPr>
        <w:t>》</w:t>
      </w:r>
      <w:bookmarkStart w:id="0" w:name="_GoBack"/>
      <w:bookmarkEnd w:id="0"/>
      <w:r>
        <w:rPr>
          <w:rFonts w:hint="eastAsia" w:ascii="仿宋_GB2312" w:hAnsi="仿宋_GB2312" w:eastAsia="仿宋_GB2312" w:cs="仿宋_GB2312"/>
          <w:b w:val="0"/>
          <w:color w:val="000000"/>
          <w:kern w:val="2"/>
          <w:sz w:val="32"/>
          <w:szCs w:val="32"/>
          <w:lang w:val="en"/>
        </w:rPr>
        <w:t>第</w:t>
      </w:r>
      <w:r>
        <w:rPr>
          <w:rFonts w:hint="eastAsia" w:ascii="仿宋_GB2312" w:hAnsi="仿宋_GB2312" w:eastAsia="仿宋_GB2312" w:cs="仿宋_GB2312"/>
          <w:b w:val="0"/>
          <w:color w:val="000000"/>
          <w:kern w:val="2"/>
          <w:sz w:val="32"/>
          <w:szCs w:val="32"/>
          <w:lang w:val="en" w:eastAsia="zh-CN"/>
        </w:rPr>
        <w:t>三</w:t>
      </w:r>
      <w:r>
        <w:rPr>
          <w:rFonts w:hint="eastAsia" w:ascii="仿宋_GB2312" w:hAnsi="仿宋_GB2312" w:eastAsia="仿宋_GB2312" w:cs="仿宋_GB2312"/>
          <w:b w:val="0"/>
          <w:color w:val="000000"/>
          <w:kern w:val="2"/>
          <w:sz w:val="32"/>
          <w:szCs w:val="32"/>
          <w:lang w:val="en"/>
        </w:rPr>
        <w:t>条</w:t>
      </w:r>
      <w:r>
        <w:rPr>
          <w:rFonts w:hint="eastAsia" w:ascii="仿宋_GB2312" w:hAnsi="仿宋_GB2312" w:eastAsia="仿宋_GB2312" w:cs="仿宋_GB2312"/>
          <w:b w:val="0"/>
          <w:color w:val="000000"/>
          <w:kern w:val="2"/>
          <w:sz w:val="32"/>
          <w:szCs w:val="32"/>
        </w:rPr>
        <w:t xml:space="preserve"> </w:t>
      </w:r>
      <w:r>
        <w:rPr>
          <w:rFonts w:hint="eastAsia" w:ascii="仿宋_GB2312" w:hAnsi="仿宋_GB2312" w:eastAsia="仿宋_GB2312" w:cs="仿宋_GB2312"/>
          <w:color w:val="000000"/>
          <w:kern w:val="2"/>
          <w:sz w:val="32"/>
          <w:szCs w:val="32"/>
          <w:u w:val="none"/>
          <w:lang w:val="en-US" w:eastAsia="zh-CN" w:bidi="ar-SA"/>
        </w:rPr>
        <w:t>本措施所称低空经济企业是指主营业务为通用航空、无人驾驶航空器制造、低空保障、低空飞行及综合服务等相关链上企业。</w:t>
      </w:r>
    </w:p>
    <w:p>
      <w:pPr>
        <w:pStyle w:val="2"/>
        <w:keepNext w:val="0"/>
        <w:keepLines w:val="0"/>
        <w:pageBreakBefore w:val="0"/>
        <w:kinsoku/>
        <w:wordWrap/>
        <w:topLinePunct w:val="0"/>
        <w:autoSpaceDE/>
        <w:autoSpaceDN/>
        <w:bidi w:val="0"/>
        <w:adjustRightInd/>
        <w:snapToGrid/>
        <w:spacing w:line="560" w:lineRule="exact"/>
        <w:ind w:firstLine="640" w:firstLineChars="200"/>
        <w:textAlignment w:val="auto"/>
        <w:rPr>
          <w:rStyle w:val="17"/>
          <w:rFonts w:hint="eastAsia" w:ascii="黑体" w:hAnsi="黑体" w:eastAsia="黑体" w:cs="黑体"/>
          <w:b w:val="0"/>
          <w:color w:val="000000"/>
          <w:sz w:val="32"/>
          <w:szCs w:val="32"/>
          <w:highlight w:val="none"/>
        </w:rPr>
      </w:pPr>
      <w:r>
        <w:rPr>
          <w:rStyle w:val="17"/>
          <w:rFonts w:hint="eastAsia" w:ascii="黑体" w:hAnsi="黑体" w:eastAsia="黑体" w:cs="黑体"/>
          <w:b w:val="0"/>
          <w:color w:val="000000"/>
          <w:sz w:val="32"/>
          <w:szCs w:val="32"/>
          <w:highlight w:val="none"/>
        </w:rPr>
        <w:t>二、申报方式</w:t>
      </w:r>
    </w:p>
    <w:p>
      <w:pPr>
        <w:pStyle w:val="3"/>
        <w:keepNext w:val="0"/>
        <w:keepLines w:val="0"/>
        <w:pageBreakBefore w:val="0"/>
        <w:kinsoku/>
        <w:wordWrap/>
        <w:topLinePunct w:val="0"/>
        <w:autoSpaceDE/>
        <w:autoSpaceDN/>
        <w:bidi w:val="0"/>
        <w:adjustRightInd/>
        <w:snapToGrid/>
        <w:spacing w:line="560" w:lineRule="exact"/>
        <w:ind w:left="0" w:firstLine="640" w:firstLineChars="200"/>
        <w:textAlignment w:val="auto"/>
        <w:rPr>
          <w:rStyle w:val="17"/>
          <w:rFonts w:hint="eastAsia" w:ascii="仿宋_GB2312" w:hAnsi="仿宋_GB2312" w:eastAsia="仿宋_GB2312" w:cs="仿宋_GB2312"/>
          <w:b w:val="0"/>
          <w:color w:val="000000"/>
          <w:sz w:val="32"/>
          <w:szCs w:val="32"/>
          <w:highlight w:val="none"/>
        </w:rPr>
      </w:pP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区工业和信息化局</w:t>
      </w:r>
      <w:r>
        <w:rPr>
          <w:rFonts w:hint="eastAsia" w:ascii="仿宋_GB2312" w:hAnsi="仿宋_GB2312" w:eastAsia="仿宋_GB2312" w:cs="仿宋_GB2312"/>
          <w:sz w:val="32"/>
          <w:szCs w:val="32"/>
          <w:highlight w:val="none"/>
          <w:lang w:eastAsia="zh-CN"/>
        </w:rPr>
        <w:t>发布申报登记通知为准</w:t>
      </w:r>
      <w:r>
        <w:rPr>
          <w:rFonts w:hint="eastAsia" w:ascii="仿宋_GB2312" w:hAnsi="仿宋_GB2312" w:eastAsia="仿宋_GB2312" w:cs="仿宋_GB2312"/>
          <w:color w:val="000000"/>
          <w:kern w:val="0"/>
          <w:sz w:val="32"/>
          <w:szCs w:val="32"/>
          <w:highlight w:val="none"/>
        </w:rPr>
        <w:t>。</w:t>
      </w:r>
    </w:p>
    <w:p>
      <w:pPr>
        <w:pStyle w:val="3"/>
        <w:keepNext w:val="0"/>
        <w:keepLines w:val="0"/>
        <w:pageBreakBefore w:val="0"/>
        <w:kinsoku/>
        <w:wordWrap/>
        <w:topLinePunct w:val="0"/>
        <w:autoSpaceDE/>
        <w:autoSpaceDN/>
        <w:bidi w:val="0"/>
        <w:adjustRightInd/>
        <w:snapToGrid/>
        <w:spacing w:line="560" w:lineRule="exact"/>
        <w:ind w:left="0" w:firstLine="640" w:firstLineChars="200"/>
        <w:textAlignment w:val="auto"/>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rPr>
        <w:t>三、</w:t>
      </w:r>
      <w:r>
        <w:rPr>
          <w:rStyle w:val="17"/>
          <w:rFonts w:hint="eastAsia" w:ascii="黑体" w:hAnsi="黑体" w:eastAsia="黑体" w:cs="黑体"/>
          <w:b w:val="0"/>
          <w:color w:val="000000"/>
          <w:sz w:val="32"/>
          <w:szCs w:val="32"/>
          <w:lang w:eastAsia="zh-CN"/>
        </w:rPr>
        <w:t>登记</w:t>
      </w:r>
      <w:r>
        <w:rPr>
          <w:rStyle w:val="17"/>
          <w:rFonts w:hint="eastAsia" w:ascii="黑体" w:hAnsi="黑体" w:eastAsia="黑体" w:cs="黑体"/>
          <w:b w:val="0"/>
          <w:color w:val="000000"/>
          <w:sz w:val="32"/>
          <w:szCs w:val="32"/>
        </w:rPr>
        <w:t>要求</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Style w:val="17"/>
          <w:rFonts w:hint="eastAsia" w:ascii="仿宋_GB2312" w:hAnsi="仿宋_GB2312" w:eastAsia="仿宋_GB2312" w:cs="仿宋_GB2312"/>
          <w:b w:val="0"/>
          <w:color w:val="000000"/>
          <w:sz w:val="32"/>
          <w:szCs w:val="32"/>
        </w:rPr>
        <w:t>企业申报龙华区</w:t>
      </w:r>
      <w:r>
        <w:rPr>
          <w:rStyle w:val="17"/>
          <w:rFonts w:hint="eastAsia" w:ascii="仿宋_GB2312" w:hAnsi="仿宋_GB2312" w:eastAsia="仿宋_GB2312" w:cs="仿宋_GB2312"/>
          <w:b w:val="0"/>
          <w:color w:val="000000"/>
          <w:sz w:val="32"/>
          <w:szCs w:val="32"/>
          <w:lang w:eastAsia="zh-CN"/>
        </w:rPr>
        <w:t>低空经济企业登记</w:t>
      </w:r>
      <w:r>
        <w:rPr>
          <w:rStyle w:val="17"/>
          <w:rFonts w:hint="eastAsia" w:ascii="仿宋_GB2312" w:hAnsi="仿宋_GB2312" w:eastAsia="仿宋_GB2312" w:cs="仿宋_GB2312"/>
          <w:b w:val="0"/>
          <w:color w:val="000000"/>
          <w:sz w:val="32"/>
          <w:szCs w:val="32"/>
        </w:rPr>
        <w:t>，</w:t>
      </w:r>
      <w:r>
        <w:rPr>
          <w:rFonts w:hint="eastAsia" w:ascii="仿宋_GB2312" w:hAnsi="仿宋_GB2312" w:eastAsia="仿宋_GB2312" w:cs="仿宋_GB2312"/>
          <w:color w:val="000000"/>
          <w:sz w:val="32"/>
          <w:szCs w:val="32"/>
        </w:rPr>
        <w:t>必须满足：</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lang w:val="en-US" w:eastAsia="zh-CN"/>
        </w:rPr>
        <w:t>注册登记、实际经营地在龙华区的独立法人企业，</w:t>
      </w:r>
      <w:r>
        <w:rPr>
          <w:rFonts w:hint="eastAsia" w:ascii="仿宋_GB2312" w:hAnsi="仿宋_GB2312" w:eastAsia="仿宋_GB2312" w:cs="仿宋_GB2312"/>
          <w:color w:val="000000"/>
          <w:sz w:val="32"/>
          <w:szCs w:val="32"/>
        </w:rPr>
        <w:t>生产经营符合法律、行政法规和公司章程的规定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若企业纳入了国家统计局统计联网直报平台，其统计关系须在龙华区。</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color w:val="000000"/>
          <w:sz w:val="32"/>
          <w:szCs w:val="32"/>
        </w:rPr>
        <w:t>（二）主营业务</w:t>
      </w:r>
      <w:r>
        <w:rPr>
          <w:rFonts w:hint="eastAsia" w:ascii="仿宋_GB2312" w:hAnsi="仿宋_GB2312" w:eastAsia="仿宋_GB2312" w:cs="仿宋_GB2312"/>
          <w:color w:val="000000"/>
          <w:kern w:val="2"/>
          <w:sz w:val="32"/>
          <w:szCs w:val="32"/>
          <w:u w:val="none"/>
          <w:lang w:val="en-US" w:eastAsia="zh-CN" w:bidi="ar-SA"/>
        </w:rPr>
        <w:t>为通用航空、无人驾驶航空器制造、低空保障、低空飞行及综合服务等相关链上企业</w:t>
      </w:r>
      <w:r>
        <w:rPr>
          <w:rFonts w:hint="eastAsia" w:ascii="仿宋_GB2312" w:hAnsi="仿宋_GB2312" w:eastAsia="仿宋_GB2312" w:cs="仿宋_GB2312"/>
          <w:b w:val="0"/>
          <w:bCs w:val="0"/>
          <w:color w:val="000000"/>
          <w:kern w:val="2"/>
          <w:sz w:val="32"/>
          <w:szCs w:val="32"/>
          <w:u w:val="none"/>
          <w:lang w:val="en-US" w:eastAsia="zh-CN" w:bidi="ar-SA"/>
        </w:rPr>
        <w:t>，</w:t>
      </w:r>
      <w:r>
        <w:rPr>
          <w:rFonts w:hint="eastAsia" w:ascii="仿宋_GB2312" w:hAnsi="仿宋_GB2312" w:eastAsia="仿宋_GB2312" w:cs="仿宋_GB2312"/>
          <w:b w:val="0"/>
          <w:bCs w:val="0"/>
          <w:color w:val="000000"/>
          <w:sz w:val="32"/>
          <w:szCs w:val="32"/>
          <w:highlight w:val="none"/>
          <w:lang w:eastAsia="zh-CN"/>
        </w:rPr>
        <w:t>近一年未发生过重大</w:t>
      </w:r>
      <w:r>
        <w:rPr>
          <w:rFonts w:hint="eastAsia" w:ascii="仿宋_GB2312" w:hAnsi="仿宋_GB2312" w:eastAsia="仿宋_GB2312" w:cs="仿宋_GB2312"/>
          <w:b w:val="0"/>
          <w:bCs w:val="0"/>
          <w:color w:val="000000"/>
          <w:sz w:val="32"/>
          <w:szCs w:val="32"/>
          <w:highlight w:val="none"/>
        </w:rPr>
        <w:t>违法违规、失信行为，且未被相关行政主管部门列入失信联合惩戒名单。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17"/>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eastAsia="仿宋_GB2312"/>
          <w:sz w:val="32"/>
          <w:szCs w:val="32"/>
        </w:rPr>
        <w:t>申报</w:t>
      </w:r>
      <w:r>
        <w:rPr>
          <w:rFonts w:hint="eastAsia" w:ascii="仿宋_GB2312" w:eastAsia="仿宋_GB2312"/>
          <w:sz w:val="32"/>
          <w:szCs w:val="32"/>
          <w:lang w:eastAsia="zh-CN"/>
        </w:rPr>
        <w:t>登记</w:t>
      </w:r>
      <w:r>
        <w:rPr>
          <w:rFonts w:hint="eastAsia" w:ascii="仿宋_GB2312" w:eastAsia="仿宋_GB2312"/>
          <w:sz w:val="32"/>
          <w:szCs w:val="32"/>
        </w:rPr>
        <w:t>企业的低空经济相关产值（销售额或营业收入）占</w:t>
      </w:r>
      <w:r>
        <w:rPr>
          <w:rFonts w:hint="eastAsia" w:ascii="仿宋_GB2312" w:eastAsia="仿宋_GB2312"/>
          <w:sz w:val="32"/>
          <w:szCs w:val="32"/>
          <w:lang w:eastAsia="zh-CN"/>
        </w:rPr>
        <w:t>企业总</w:t>
      </w:r>
      <w:r>
        <w:rPr>
          <w:rFonts w:hint="eastAsia" w:ascii="仿宋_GB2312" w:eastAsia="仿宋_GB2312"/>
          <w:sz w:val="32"/>
          <w:szCs w:val="32"/>
        </w:rPr>
        <w:t>产值（销售额或营业收入）</w:t>
      </w:r>
      <w:r>
        <w:rPr>
          <w:rFonts w:hint="eastAsia" w:ascii="仿宋_GB2312" w:eastAsia="仿宋_GB2312"/>
          <w:sz w:val="32"/>
          <w:szCs w:val="32"/>
          <w:lang w:eastAsia="zh-CN"/>
        </w:rPr>
        <w:t>的</w:t>
      </w:r>
      <w:r>
        <w:rPr>
          <w:rFonts w:hint="eastAsia" w:ascii="仿宋_GB2312" w:eastAsia="仿宋_GB2312"/>
          <w:sz w:val="32"/>
          <w:szCs w:val="32"/>
        </w:rPr>
        <w:t>比</w:t>
      </w:r>
      <w:r>
        <w:rPr>
          <w:rFonts w:hint="eastAsia" w:ascii="仿宋_GB2312" w:eastAsia="仿宋_GB2312"/>
          <w:sz w:val="32"/>
          <w:szCs w:val="32"/>
          <w:lang w:eastAsia="zh-CN"/>
        </w:rPr>
        <w:t>重</w:t>
      </w:r>
      <w:r>
        <w:rPr>
          <w:rFonts w:hint="eastAsia" w:ascii="仿宋_GB2312" w:eastAsia="仿宋_GB2312"/>
          <w:sz w:val="32"/>
          <w:szCs w:val="32"/>
        </w:rPr>
        <w:t>不低于50%。</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Style w:val="17"/>
          <w:rFonts w:hint="eastAsia" w:ascii="仿宋_GB2312" w:hAnsi="仿宋_GB2312" w:eastAsia="仿宋_GB2312" w:cs="仿宋_GB2312"/>
          <w:b w:val="0"/>
          <w:color w:val="000000"/>
          <w:sz w:val="32"/>
          <w:szCs w:val="32"/>
          <w:lang w:eastAsia="zh-CN"/>
        </w:rPr>
        <w:t>科研机构、行业协会等</w:t>
      </w:r>
      <w:r>
        <w:rPr>
          <w:rStyle w:val="17"/>
          <w:rFonts w:hint="eastAsia" w:ascii="仿宋_GB2312" w:hAnsi="仿宋_GB2312" w:eastAsia="仿宋_GB2312" w:cs="仿宋_GB2312"/>
          <w:b w:val="0"/>
          <w:color w:val="000000"/>
          <w:sz w:val="32"/>
          <w:szCs w:val="32"/>
        </w:rPr>
        <w:t>申报龙华区</w:t>
      </w:r>
      <w:r>
        <w:rPr>
          <w:rStyle w:val="17"/>
          <w:rFonts w:hint="eastAsia" w:ascii="仿宋_GB2312" w:hAnsi="仿宋_GB2312" w:eastAsia="仿宋_GB2312" w:cs="仿宋_GB2312"/>
          <w:b w:val="0"/>
          <w:color w:val="000000"/>
          <w:sz w:val="32"/>
          <w:szCs w:val="32"/>
          <w:lang w:eastAsia="zh-CN"/>
        </w:rPr>
        <w:t>低空经济行业组织登记</w:t>
      </w:r>
      <w:r>
        <w:rPr>
          <w:rStyle w:val="17"/>
          <w:rFonts w:hint="eastAsia" w:ascii="仿宋_GB2312" w:hAnsi="仿宋_GB2312" w:eastAsia="仿宋_GB2312" w:cs="仿宋_GB2312"/>
          <w:b w:val="0"/>
          <w:color w:val="000000"/>
          <w:sz w:val="32"/>
          <w:szCs w:val="32"/>
        </w:rPr>
        <w:t>，</w:t>
      </w:r>
      <w:r>
        <w:rPr>
          <w:rFonts w:hint="eastAsia" w:ascii="仿宋_GB2312" w:hAnsi="仿宋_GB2312" w:eastAsia="仿宋_GB2312" w:cs="仿宋_GB2312"/>
          <w:color w:val="000000"/>
          <w:sz w:val="32"/>
          <w:szCs w:val="32"/>
        </w:rPr>
        <w:t>必须满足：</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lang w:val="en-US" w:eastAsia="zh-CN"/>
        </w:rPr>
        <w:t>注册登记在龙华区的独立法人，</w:t>
      </w:r>
      <w:r>
        <w:rPr>
          <w:rFonts w:hint="eastAsia" w:ascii="仿宋_GB2312" w:hAnsi="仿宋_GB2312" w:eastAsia="仿宋_GB2312" w:cs="仿宋_GB2312"/>
          <w:color w:val="000000"/>
          <w:sz w:val="32"/>
          <w:szCs w:val="32"/>
          <w:lang w:eastAsia="zh-CN"/>
        </w:rPr>
        <w:t>科研、服务</w:t>
      </w:r>
      <w:r>
        <w:rPr>
          <w:rFonts w:hint="eastAsia" w:ascii="仿宋_GB2312" w:hAnsi="仿宋_GB2312" w:eastAsia="仿宋_GB2312" w:cs="仿宋_GB2312"/>
          <w:color w:val="000000"/>
          <w:sz w:val="32"/>
          <w:szCs w:val="32"/>
        </w:rPr>
        <w:t>符合法律、行政法规的规定</w:t>
      </w:r>
      <w:r>
        <w:rPr>
          <w:rFonts w:hint="eastAsia" w:ascii="仿宋_GB2312" w:hAnsi="仿宋_GB2312" w:eastAsia="仿宋_GB2312" w:cs="仿宋_GB2312"/>
          <w:color w:val="000000"/>
          <w:sz w:val="32"/>
          <w:szCs w:val="32"/>
          <w:lang w:val="en-US" w:eastAsia="zh-CN"/>
        </w:rPr>
        <w:t>。</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b w:val="0"/>
          <w:bCs w:val="0"/>
          <w:highlight w:val="none"/>
        </w:rPr>
      </w:pPr>
      <w:r>
        <w:rPr>
          <w:rFonts w:hint="eastAsia" w:ascii="仿宋_GB2312" w:hAnsi="仿宋_GB2312" w:eastAsia="仿宋_GB2312" w:cs="仿宋_GB2312"/>
          <w:color w:val="000000"/>
          <w:sz w:val="32"/>
          <w:szCs w:val="32"/>
        </w:rPr>
        <w:t>（二）主</w:t>
      </w:r>
      <w:r>
        <w:rPr>
          <w:rFonts w:hint="eastAsia" w:ascii="仿宋_GB2312" w:hAnsi="仿宋_GB2312" w:eastAsia="仿宋_GB2312" w:cs="仿宋_GB2312"/>
          <w:color w:val="000000"/>
          <w:sz w:val="32"/>
          <w:szCs w:val="32"/>
          <w:lang w:eastAsia="zh-CN"/>
        </w:rPr>
        <w:t>要从事低空经济领域研发的实验室及其他科研单位及从事为低空经济企业提供相关服务的行</w:t>
      </w:r>
      <w:r>
        <w:rPr>
          <w:rFonts w:hint="eastAsia" w:ascii="仿宋_GB2312" w:hAnsi="仿宋_GB2312" w:eastAsia="仿宋_GB2312" w:cs="仿宋_GB2312"/>
          <w:b w:val="0"/>
          <w:bCs w:val="0"/>
          <w:color w:val="000000"/>
          <w:sz w:val="32"/>
          <w:szCs w:val="32"/>
          <w:highlight w:val="none"/>
          <w:lang w:eastAsia="zh-CN"/>
        </w:rPr>
        <w:t>业协会，近一年未发生过重大</w:t>
      </w:r>
      <w:r>
        <w:rPr>
          <w:rFonts w:hint="eastAsia" w:ascii="仿宋_GB2312" w:hAnsi="仿宋_GB2312" w:eastAsia="仿宋_GB2312" w:cs="仿宋_GB2312"/>
          <w:b w:val="0"/>
          <w:bCs w:val="0"/>
          <w:color w:val="000000"/>
          <w:sz w:val="32"/>
          <w:szCs w:val="32"/>
          <w:highlight w:val="none"/>
        </w:rPr>
        <w:t>违法违规、失信行为，且未被相关行政主管部门列入失信联合惩戒名单。</w:t>
      </w:r>
    </w:p>
    <w:p>
      <w:pPr>
        <w:pStyle w:val="2"/>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登记</w:t>
      </w:r>
      <w:r>
        <w:rPr>
          <w:rFonts w:hint="eastAsia" w:ascii="黑体" w:hAnsi="黑体" w:eastAsia="黑体" w:cs="黑体"/>
          <w:color w:val="000000"/>
          <w:sz w:val="32"/>
          <w:szCs w:val="32"/>
        </w:rPr>
        <w:t>申报及管理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登记</w:t>
      </w:r>
      <w:r>
        <w:rPr>
          <w:rFonts w:hint="eastAsia" w:ascii="仿宋_GB2312" w:hAnsi="仿宋_GB2312" w:eastAsia="仿宋_GB2312" w:cs="仿宋_GB2312"/>
          <w:color w:val="000000"/>
          <w:sz w:val="32"/>
          <w:szCs w:val="32"/>
        </w:rPr>
        <w:t>申请时间</w:t>
      </w:r>
      <w:r>
        <w:rPr>
          <w:rFonts w:ascii="仿宋_GB2312" w:hAnsi="仿宋_GB2312" w:eastAsia="仿宋_GB2312" w:cs="仿宋_GB2312"/>
          <w:color w:val="000000"/>
          <w:sz w:val="32"/>
          <w:szCs w:val="32"/>
          <w:lang w:val="en"/>
        </w:rPr>
        <w:t>以</w:t>
      </w:r>
      <w:r>
        <w:rPr>
          <w:rFonts w:hint="eastAsia" w:ascii="仿宋_GB2312" w:hAnsi="仿宋_GB2312" w:eastAsia="仿宋_GB2312" w:cs="仿宋_GB2312"/>
          <w:color w:val="000000"/>
          <w:sz w:val="32"/>
          <w:szCs w:val="32"/>
        </w:rPr>
        <w:t>区工业和信息化局</w:t>
      </w:r>
      <w:r>
        <w:rPr>
          <w:rFonts w:hint="eastAsia" w:ascii="仿宋_GB2312" w:hAnsi="仿宋_GB2312" w:eastAsia="仿宋_GB2312" w:cs="仿宋_GB2312"/>
          <w:color w:val="000000"/>
          <w:sz w:val="32"/>
          <w:szCs w:val="32"/>
          <w:lang w:val="en" w:eastAsia="zh-CN"/>
        </w:rPr>
        <w:t>具体发布时间</w:t>
      </w:r>
      <w:r>
        <w:rPr>
          <w:rFonts w:ascii="仿宋_GB2312" w:hAnsi="仿宋_GB2312" w:eastAsia="仿宋_GB2312" w:cs="仿宋_GB2312"/>
          <w:color w:val="000000"/>
          <w:sz w:val="32"/>
          <w:szCs w:val="32"/>
          <w:lang w:val="en"/>
        </w:rPr>
        <w:t>为准</w:t>
      </w:r>
      <w:r>
        <w:rPr>
          <w:rFonts w:hint="eastAsia" w:ascii="仿宋_GB2312" w:hAnsi="仿宋_GB2312" w:eastAsia="仿宋_GB2312" w:cs="仿宋_GB2312"/>
          <w:color w:val="000000"/>
          <w:sz w:val="32"/>
          <w:szCs w:val="32"/>
        </w:rPr>
        <w:t>，</w:t>
      </w:r>
      <w:r>
        <w:rPr>
          <w:rStyle w:val="17"/>
          <w:rFonts w:hint="eastAsia" w:ascii="仿宋_GB2312" w:hAnsi="仿宋_GB2312" w:eastAsia="仿宋_GB2312" w:cs="仿宋_GB2312"/>
          <w:b w:val="0"/>
          <w:color w:val="000000"/>
          <w:sz w:val="32"/>
          <w:szCs w:val="32"/>
        </w:rPr>
        <w:t>经发布</w:t>
      </w:r>
      <w:r>
        <w:rPr>
          <w:rStyle w:val="17"/>
          <w:rFonts w:hint="eastAsia" w:ascii="仿宋_GB2312" w:hAnsi="仿宋_GB2312" w:eastAsia="仿宋_GB2312" w:cs="仿宋_GB2312"/>
          <w:b w:val="0"/>
          <w:color w:val="000000"/>
          <w:sz w:val="32"/>
          <w:szCs w:val="32"/>
          <w:lang w:eastAsia="zh-CN"/>
        </w:rPr>
        <w:t>公告</w:t>
      </w: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企业及行业组织申报</w:t>
      </w:r>
      <w:r>
        <w:rPr>
          <w:rStyle w:val="17"/>
          <w:rFonts w:hint="eastAsia" w:ascii="仿宋_GB2312" w:hAnsi="仿宋_GB2312" w:eastAsia="仿宋_GB2312" w:cs="仿宋_GB2312"/>
          <w:b w:val="0"/>
          <w:color w:val="000000"/>
          <w:sz w:val="32"/>
          <w:szCs w:val="32"/>
        </w:rPr>
        <w:t>、</w:t>
      </w:r>
      <w:r>
        <w:rPr>
          <w:rStyle w:val="17"/>
          <w:rFonts w:hint="eastAsia" w:ascii="仿宋_GB2312" w:hAnsi="仿宋_GB2312" w:eastAsia="仿宋_GB2312" w:cs="仿宋_GB2312"/>
          <w:b w:val="0"/>
          <w:color w:val="000000"/>
          <w:sz w:val="32"/>
          <w:szCs w:val="32"/>
          <w:lang w:eastAsia="zh-CN"/>
        </w:rPr>
        <w:t>材料接收、材料审查、征求意见、对外公示</w:t>
      </w:r>
      <w:r>
        <w:rPr>
          <w:rStyle w:val="17"/>
          <w:rFonts w:hint="eastAsia" w:ascii="仿宋_GB2312" w:hAnsi="仿宋_GB2312" w:eastAsia="仿宋_GB2312" w:cs="仿宋_GB2312"/>
          <w:b w:val="0"/>
          <w:color w:val="000000"/>
          <w:sz w:val="32"/>
          <w:szCs w:val="32"/>
        </w:rPr>
        <w:t>等程序确定</w:t>
      </w:r>
      <w:r>
        <w:rPr>
          <w:rStyle w:val="17"/>
          <w:rFonts w:hint="eastAsia" w:ascii="仿宋_GB2312" w:hAnsi="仿宋_GB2312" w:eastAsia="仿宋_GB2312" w:cs="仿宋_GB2312"/>
          <w:b w:val="0"/>
          <w:color w:val="000000"/>
          <w:sz w:val="32"/>
          <w:szCs w:val="32"/>
          <w:lang w:eastAsia="zh-CN"/>
        </w:rPr>
        <w:t>登记</w:t>
      </w:r>
      <w:r>
        <w:rPr>
          <w:rStyle w:val="17"/>
          <w:rFonts w:hint="eastAsia" w:ascii="仿宋_GB2312" w:hAnsi="仿宋_GB2312" w:eastAsia="仿宋_GB2312" w:cs="仿宋_GB2312"/>
          <w:b w:val="0"/>
          <w:color w:val="000000"/>
          <w:sz w:val="32"/>
          <w:szCs w:val="32"/>
        </w:rPr>
        <w:t>企业</w:t>
      </w:r>
      <w:r>
        <w:rPr>
          <w:rStyle w:val="17"/>
          <w:rFonts w:hint="eastAsia" w:ascii="仿宋_GB2312" w:hAnsi="仿宋_GB2312" w:eastAsia="仿宋_GB2312" w:cs="仿宋_GB2312"/>
          <w:b w:val="0"/>
          <w:color w:val="000000"/>
          <w:sz w:val="32"/>
          <w:szCs w:val="32"/>
          <w:lang w:eastAsia="zh-CN"/>
        </w:rPr>
        <w:t>及行业组织</w:t>
      </w:r>
      <w:r>
        <w:rPr>
          <w:rStyle w:val="17"/>
          <w:rFonts w:hint="eastAsia" w:ascii="仿宋_GB2312" w:hAnsi="仿宋_GB2312" w:eastAsia="仿宋_GB2312" w:cs="仿宋_GB2312"/>
          <w:b w:val="0"/>
          <w:color w:val="000000"/>
          <w:sz w:val="32"/>
          <w:szCs w:val="32"/>
        </w:rPr>
        <w:t>名单</w:t>
      </w:r>
      <w:r>
        <w:rPr>
          <w:rFonts w:hint="eastAsia" w:ascii="仿宋_GB2312" w:hAnsi="仿宋_GB2312" w:eastAsia="仿宋_GB2312" w:cs="仿宋_GB2312"/>
          <w:color w:val="000000"/>
          <w:sz w:val="32"/>
          <w:szCs w:val="32"/>
        </w:rPr>
        <w:t>。</w:t>
      </w:r>
    </w:p>
    <w:p>
      <w:pPr>
        <w:pStyle w:val="8"/>
        <w:keepNext w:val="0"/>
        <w:keepLines w:val="0"/>
        <w:pageBreakBefore w:val="0"/>
        <w:kinsoku/>
        <w:wordWrap/>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通过登记的企业</w:t>
      </w:r>
      <w:r>
        <w:rPr>
          <w:rStyle w:val="17"/>
          <w:rFonts w:hint="eastAsia" w:ascii="仿宋_GB2312" w:hAnsi="仿宋_GB2312" w:eastAsia="仿宋_GB2312" w:cs="仿宋_GB2312"/>
          <w:b w:val="0"/>
          <w:color w:val="000000"/>
          <w:sz w:val="32"/>
          <w:szCs w:val="32"/>
          <w:lang w:eastAsia="zh-CN"/>
        </w:rPr>
        <w:t>及行业组织</w:t>
      </w:r>
      <w:r>
        <w:rPr>
          <w:rStyle w:val="17"/>
          <w:rFonts w:hint="eastAsia" w:ascii="仿宋_GB2312" w:hAnsi="仿宋_GB2312" w:eastAsia="仿宋_GB2312" w:cs="仿宋_GB2312"/>
          <w:b w:val="0"/>
          <w:color w:val="000000"/>
          <w:sz w:val="32"/>
          <w:szCs w:val="32"/>
        </w:rPr>
        <w:t>名单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none"/>
        </w:rPr>
        <w:t>累计最高</w:t>
      </w:r>
      <w:r>
        <w:rPr>
          <w:rFonts w:hint="eastAsia" w:ascii="仿宋_GB2312" w:hAnsi="仿宋_GB2312" w:eastAsia="仿宋_GB2312" w:cs="仿宋_GB2312"/>
          <w:color w:val="000000"/>
          <w:sz w:val="32"/>
          <w:szCs w:val="32"/>
          <w:u w:val="none"/>
          <w:lang w:eastAsia="zh-CN"/>
        </w:rPr>
        <w:t>登记有效</w:t>
      </w:r>
      <w:r>
        <w:rPr>
          <w:rFonts w:hint="eastAsia" w:ascii="仿宋_GB2312" w:hAnsi="仿宋_GB2312" w:eastAsia="仿宋_GB2312" w:cs="仿宋_GB2312"/>
          <w:color w:val="000000"/>
          <w:sz w:val="32"/>
          <w:szCs w:val="32"/>
          <w:u w:val="none"/>
        </w:rPr>
        <w:t>时间</w:t>
      </w:r>
      <w:r>
        <w:rPr>
          <w:rFonts w:hint="eastAsia" w:ascii="仿宋_GB2312" w:hAnsi="仿宋_GB2312" w:eastAsia="仿宋_GB2312" w:cs="仿宋_GB2312"/>
          <w:color w:val="000000"/>
          <w:sz w:val="32"/>
          <w:szCs w:val="32"/>
          <w:u w:val="none"/>
          <w:lang w:val="en" w:eastAsia="zh-CN"/>
        </w:rPr>
        <w:t>三年</w:t>
      </w:r>
      <w:r>
        <w:rPr>
          <w:rFonts w:hint="eastAsia" w:ascii="仿宋_GB2312" w:hAnsi="仿宋_GB2312" w:eastAsia="仿宋_GB2312" w:cs="仿宋_GB2312"/>
          <w:color w:val="000000"/>
          <w:sz w:val="32"/>
          <w:szCs w:val="32"/>
        </w:rPr>
        <w:t>，期满后，</w:t>
      </w:r>
      <w:r>
        <w:rPr>
          <w:rFonts w:hint="eastAsia" w:ascii="仿宋_GB2312" w:hAnsi="仿宋_GB2312" w:eastAsia="仿宋_GB2312" w:cs="仿宋_GB2312"/>
          <w:color w:val="000000"/>
          <w:sz w:val="32"/>
          <w:szCs w:val="32"/>
          <w:lang w:eastAsia="zh-CN"/>
        </w:rPr>
        <w:t>须重新</w:t>
      </w:r>
      <w:r>
        <w:rPr>
          <w:rFonts w:hint="eastAsia" w:ascii="仿宋_GB2312" w:hAnsi="仿宋_GB2312" w:eastAsia="仿宋_GB2312" w:cs="仿宋_GB2312"/>
          <w:color w:val="000000"/>
          <w:sz w:val="32"/>
          <w:szCs w:val="32"/>
        </w:rPr>
        <w:t>申请</w:t>
      </w:r>
      <w:r>
        <w:rPr>
          <w:rFonts w:hint="eastAsia" w:ascii="仿宋_GB2312" w:hAnsi="仿宋_GB2312" w:eastAsia="仿宋_GB2312" w:cs="仿宋_GB2312"/>
          <w:color w:val="000000"/>
          <w:sz w:val="32"/>
          <w:szCs w:val="32"/>
          <w:lang w:eastAsia="zh-CN"/>
        </w:rPr>
        <w:t>登记</w:t>
      </w:r>
      <w:r>
        <w:rPr>
          <w:rFonts w:hint="eastAsia" w:ascii="仿宋_GB2312" w:hAnsi="仿宋_GB2312" w:eastAsia="仿宋_GB2312" w:cs="仿宋_GB2312"/>
          <w:color w:val="000000"/>
          <w:sz w:val="32"/>
          <w:szCs w:val="32"/>
        </w:rPr>
        <w:t>。</w:t>
      </w:r>
    </w:p>
    <w:p>
      <w:pPr>
        <w:pStyle w:val="8"/>
        <w:keepNext w:val="0"/>
        <w:keepLines w:val="0"/>
        <w:pageBreakBefore w:val="0"/>
        <w:kinsoku/>
        <w:wordWrap/>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对于有效期内的登记企业</w:t>
      </w:r>
      <w:r>
        <w:rPr>
          <w:rStyle w:val="17"/>
          <w:rFonts w:hint="eastAsia" w:ascii="仿宋_GB2312" w:hAnsi="仿宋_GB2312" w:eastAsia="仿宋_GB2312" w:cs="仿宋_GB2312"/>
          <w:b w:val="0"/>
          <w:color w:val="000000"/>
          <w:sz w:val="32"/>
          <w:szCs w:val="32"/>
          <w:lang w:eastAsia="zh-CN"/>
        </w:rPr>
        <w:t>及行业组织</w:t>
      </w:r>
      <w:r>
        <w:rPr>
          <w:rStyle w:val="17"/>
          <w:rFonts w:hint="eastAsia" w:ascii="仿宋_GB2312" w:hAnsi="仿宋_GB2312" w:eastAsia="仿宋_GB2312" w:cs="仿宋_GB2312"/>
          <w:b w:val="0"/>
          <w:color w:val="000000"/>
          <w:sz w:val="32"/>
          <w:szCs w:val="32"/>
        </w:rPr>
        <w:t>名单</w:t>
      </w:r>
      <w:r>
        <w:rPr>
          <w:rFonts w:hint="eastAsia" w:ascii="仿宋_GB2312" w:hAnsi="仿宋_GB2312" w:eastAsia="仿宋_GB2312" w:cs="仿宋_GB2312"/>
          <w:color w:val="000000"/>
          <w:sz w:val="32"/>
          <w:szCs w:val="32"/>
          <w:lang w:eastAsia="zh-CN"/>
        </w:rPr>
        <w:t>，如发生更名、合并、重组、迁移等与登记标准有关的重大变化，应在发生变化后的</w:t>
      </w:r>
      <w:r>
        <w:rPr>
          <w:rFonts w:hint="eastAsia" w:ascii="仿宋_GB2312" w:hAnsi="仿宋_GB2312" w:eastAsia="仿宋_GB2312" w:cs="仿宋_GB2312"/>
          <w:color w:val="000000"/>
          <w:sz w:val="32"/>
          <w:szCs w:val="32"/>
          <w:lang w:val="en-US" w:eastAsia="zh-CN"/>
        </w:rPr>
        <w:t>3个月内，填报</w:t>
      </w:r>
      <w:r>
        <w:rPr>
          <w:rFonts w:hint="eastAsia" w:ascii="仿宋_GB2312" w:hAnsi="仿宋_GB2312" w:eastAsia="仿宋_GB2312" w:cs="仿宋_GB2312"/>
          <w:color w:val="000000"/>
          <w:sz w:val="32"/>
          <w:szCs w:val="32"/>
        </w:rPr>
        <w:t>变更</w:t>
      </w:r>
      <w:r>
        <w:rPr>
          <w:rFonts w:hint="eastAsia" w:ascii="仿宋_GB2312" w:hAnsi="仿宋_GB2312" w:eastAsia="仿宋_GB2312" w:cs="仿宋_GB2312"/>
          <w:color w:val="000000"/>
          <w:sz w:val="32"/>
          <w:szCs w:val="32"/>
          <w:lang w:eastAsia="zh-CN"/>
        </w:rPr>
        <w:t>登记</w:t>
      </w:r>
      <w:r>
        <w:rPr>
          <w:rFonts w:hint="eastAsia" w:ascii="仿宋_GB2312" w:hAnsi="仿宋_GB2312" w:eastAsia="仿宋_GB2312" w:cs="仿宋_GB2312"/>
          <w:color w:val="000000"/>
          <w:sz w:val="32"/>
          <w:szCs w:val="32"/>
        </w:rPr>
        <w:t>情况表</w:t>
      </w:r>
      <w:r>
        <w:rPr>
          <w:rFonts w:hint="eastAsia" w:ascii="仿宋_GB2312" w:hAnsi="仿宋_GB2312" w:eastAsia="仿宋_GB2312" w:cs="仿宋_GB2312"/>
          <w:color w:val="000000"/>
          <w:sz w:val="32"/>
          <w:szCs w:val="32"/>
          <w:lang w:eastAsia="zh-CN"/>
        </w:rPr>
        <w:t>并提供相关证明材料至</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工业和信息化局</w:t>
      </w:r>
      <w:r>
        <w:rPr>
          <w:rFonts w:hint="eastAsia" w:ascii="仿宋_GB2312" w:hAnsi="仿宋_GB2312" w:eastAsia="仿宋_GB2312" w:cs="仿宋_GB2312"/>
          <w:color w:val="000000"/>
          <w:sz w:val="32"/>
          <w:szCs w:val="32"/>
          <w:lang w:val="en-US" w:eastAsia="zh-CN"/>
        </w:rPr>
        <w:t>。由区</w:t>
      </w:r>
      <w:r>
        <w:rPr>
          <w:rFonts w:hint="eastAsia" w:ascii="仿宋_GB2312" w:hAnsi="仿宋_GB2312" w:eastAsia="仿宋_GB2312" w:cs="仿宋_GB2312"/>
          <w:color w:val="000000"/>
          <w:sz w:val="32"/>
          <w:szCs w:val="32"/>
        </w:rPr>
        <w:t>工业和信息化局</w:t>
      </w:r>
      <w:r>
        <w:rPr>
          <w:rFonts w:hint="eastAsia" w:ascii="仿宋_GB2312" w:hAnsi="仿宋_GB2312" w:eastAsia="仿宋_GB2312" w:cs="仿宋_GB2312"/>
          <w:color w:val="000000"/>
          <w:sz w:val="32"/>
          <w:szCs w:val="32"/>
          <w:lang w:eastAsia="zh-CN"/>
        </w:rPr>
        <w:t>认定企业及行业组织是否仍符合登记标准，对于</w:t>
      </w:r>
      <w:r>
        <w:rPr>
          <w:rFonts w:hint="eastAsia" w:ascii="仿宋_GB2312" w:hAnsi="仿宋_GB2312" w:eastAsia="仿宋_GB2312" w:cs="仿宋_GB2312"/>
          <w:color w:val="000000"/>
          <w:sz w:val="32"/>
          <w:szCs w:val="32"/>
          <w:lang w:val="en-US" w:eastAsia="zh-CN"/>
        </w:rPr>
        <w:t>不再符合登记标准的企业及行业组织，作调整出登记名单处理。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lang w:eastAsia="zh-CN"/>
        </w:rPr>
        <w:t>五</w:t>
      </w:r>
      <w:r>
        <w:rPr>
          <w:rStyle w:val="17"/>
          <w:rFonts w:hint="eastAsia" w:ascii="黑体" w:hAnsi="黑体" w:eastAsia="黑体" w:cs="黑体"/>
          <w:b w:val="0"/>
          <w:color w:val="000000"/>
          <w:sz w:val="32"/>
          <w:szCs w:val="32"/>
        </w:rPr>
        <w:t>、申报材料</w:t>
      </w:r>
    </w:p>
    <w:p>
      <w:pPr>
        <w:pStyle w:val="2"/>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kern w:val="0"/>
          <w:sz w:val="32"/>
          <w:szCs w:val="32"/>
        </w:rPr>
        <w:t>深圳市</w:t>
      </w:r>
      <w:r>
        <w:rPr>
          <w:rStyle w:val="17"/>
          <w:rFonts w:hint="eastAsia" w:ascii="仿宋_GB2312" w:hAnsi="仿宋_GB2312" w:eastAsia="仿宋_GB2312" w:cs="仿宋_GB2312"/>
          <w:b w:val="0"/>
          <w:sz w:val="32"/>
          <w:szCs w:val="32"/>
        </w:rPr>
        <w:t>龙华区</w:t>
      </w:r>
      <w:r>
        <w:rPr>
          <w:rStyle w:val="17"/>
          <w:rFonts w:hint="eastAsia" w:ascii="仿宋_GB2312" w:hAnsi="仿宋_GB2312" w:eastAsia="仿宋_GB2312" w:cs="仿宋_GB2312"/>
          <w:b w:val="0"/>
          <w:sz w:val="32"/>
          <w:szCs w:val="32"/>
          <w:lang w:eastAsia="zh-CN"/>
        </w:rPr>
        <w:t>低空经济</w:t>
      </w:r>
      <w:r>
        <w:rPr>
          <w:rStyle w:val="17"/>
          <w:rFonts w:hint="eastAsia" w:ascii="仿宋_GB2312" w:hAnsi="仿宋_GB2312" w:eastAsia="仿宋_GB2312" w:cs="仿宋_GB2312"/>
          <w:b w:val="0"/>
          <w:sz w:val="32"/>
          <w:szCs w:val="32"/>
        </w:rPr>
        <w:t>企业</w:t>
      </w:r>
      <w:r>
        <w:rPr>
          <w:rStyle w:val="17"/>
          <w:rFonts w:hint="eastAsia" w:ascii="仿宋_GB2312" w:hAnsi="仿宋_GB2312" w:eastAsia="仿宋_GB2312" w:cs="仿宋_GB2312"/>
          <w:b w:val="0"/>
          <w:sz w:val="32"/>
          <w:szCs w:val="32"/>
          <w:lang w:eastAsia="zh-CN"/>
        </w:rPr>
        <w:t>及行业组织登记</w:t>
      </w:r>
      <w:r>
        <w:rPr>
          <w:rStyle w:val="17"/>
          <w:rFonts w:hint="eastAsia" w:ascii="仿宋_GB2312" w:hAnsi="仿宋_GB2312" w:eastAsia="仿宋_GB2312" w:cs="仿宋_GB2312"/>
          <w:b w:val="0"/>
          <w:sz w:val="32"/>
          <w:szCs w:val="32"/>
        </w:rPr>
        <w:t>申请书</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w:t>
      </w:r>
    </w:p>
    <w:p>
      <w:pPr>
        <w:pStyle w:val="3"/>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eastAsia="仿宋_GB2312"/>
          <w:lang w:eastAsia="zh-CN"/>
        </w:rPr>
      </w:pPr>
      <w:r>
        <w:rPr>
          <w:rFonts w:hint="eastAsia" w:ascii="仿宋_GB2312" w:hAnsi="仿宋_GB2312" w:eastAsia="仿宋_GB2312" w:cs="仿宋_GB2312"/>
          <w:color w:val="000000"/>
          <w:kern w:val="0"/>
          <w:sz w:val="32"/>
          <w:szCs w:val="32"/>
          <w:lang w:eastAsia="zh-CN"/>
        </w:rPr>
        <w:t>（二）《龙华区低空经济</w:t>
      </w:r>
      <w:r>
        <w:rPr>
          <w:rStyle w:val="17"/>
          <w:rFonts w:hint="eastAsia" w:ascii="仿宋_GB2312" w:hAnsi="仿宋_GB2312" w:eastAsia="仿宋_GB2312" w:cs="仿宋_GB2312"/>
          <w:b w:val="0"/>
          <w:sz w:val="32"/>
          <w:szCs w:val="32"/>
        </w:rPr>
        <w:t>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color w:val="000000"/>
          <w:kern w:val="0"/>
          <w:sz w:val="32"/>
          <w:szCs w:val="32"/>
          <w:lang w:eastAsia="zh-CN"/>
        </w:rPr>
        <w:t>登记情况表》，《龙华区低空经济</w:t>
      </w:r>
      <w:r>
        <w:rPr>
          <w:rStyle w:val="17"/>
          <w:rFonts w:hint="eastAsia" w:ascii="仿宋_GB2312" w:hAnsi="仿宋_GB2312" w:eastAsia="仿宋_GB2312" w:cs="仿宋_GB2312"/>
          <w:b w:val="0"/>
          <w:sz w:val="32"/>
          <w:szCs w:val="32"/>
        </w:rPr>
        <w:t>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color w:val="000000"/>
          <w:kern w:val="0"/>
          <w:sz w:val="32"/>
          <w:szCs w:val="32"/>
          <w:lang w:eastAsia="zh-CN"/>
        </w:rPr>
        <w:t>变更登记情况表》（有效期内发生重大变化的</w:t>
      </w:r>
      <w:r>
        <w:rPr>
          <w:rStyle w:val="17"/>
          <w:rFonts w:hint="eastAsia" w:ascii="仿宋_GB2312" w:hAnsi="仿宋_GB2312" w:eastAsia="仿宋_GB2312" w:cs="仿宋_GB2312"/>
          <w:b w:val="0"/>
          <w:sz w:val="32"/>
          <w:szCs w:val="32"/>
        </w:rPr>
        <w:t>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color w:val="000000"/>
          <w:kern w:val="0"/>
          <w:sz w:val="32"/>
          <w:szCs w:val="32"/>
          <w:lang w:eastAsia="zh-CN"/>
        </w:rPr>
        <w:t>提供）。</w:t>
      </w:r>
    </w:p>
    <w:p>
      <w:pPr>
        <w:keepNext w:val="0"/>
        <w:keepLines w:val="0"/>
        <w:pageBreakBefore w:val="0"/>
        <w:kinsoku/>
        <w:wordWrap/>
        <w:overflowPunct w:val="0"/>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）营业执照复印件（多证合一新版，未换领多证合一新版营业执照的，</w:t>
      </w:r>
      <w:r>
        <w:rPr>
          <w:rFonts w:hint="eastAsia" w:ascii="仿宋_GB2312" w:hAnsi="仿宋_GB2312" w:eastAsia="仿宋_GB2312" w:cs="仿宋_GB2312"/>
          <w:color w:val="000000"/>
          <w:sz w:val="32"/>
          <w:szCs w:val="32"/>
        </w:rPr>
        <w:t>提交原旧版营业执照、组织机构代码证书、税务登记证书）。</w:t>
      </w:r>
    </w:p>
    <w:p>
      <w:pPr>
        <w:keepNext w:val="0"/>
        <w:keepLines w:val="0"/>
        <w:pageBreakBefore w:val="0"/>
        <w:kinsoku/>
        <w:wordWrap/>
        <w:overflowPunct w:val="0"/>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法定代表人（或负责人）授权委托书（原件），法定代表人（或负责人）、单位经办人身份证复印件。</w:t>
      </w:r>
    </w:p>
    <w:p>
      <w:pPr>
        <w:pStyle w:val="2"/>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w:t>
      </w:r>
      <w:r>
        <w:rPr>
          <w:rStyle w:val="17"/>
          <w:rFonts w:hint="eastAsia" w:ascii="仿宋_GB2312" w:hAnsi="仿宋_GB2312" w:eastAsia="仿宋_GB2312" w:cs="仿宋_GB2312"/>
          <w:b w:val="0"/>
          <w:sz w:val="32"/>
          <w:szCs w:val="32"/>
        </w:rPr>
        <w:t>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color w:val="000000"/>
          <w:sz w:val="32"/>
          <w:szCs w:val="32"/>
          <w:lang w:eastAsia="zh-CN"/>
        </w:rPr>
        <w:t>办公场所证明材料（</w:t>
      </w:r>
      <w:r>
        <w:rPr>
          <w:rFonts w:hint="eastAsia" w:ascii="仿宋_GB2312" w:hAnsi="仿宋_GB2312" w:eastAsia="仿宋_GB2312" w:cs="仿宋_GB2312"/>
          <w:color w:val="000000"/>
          <w:sz w:val="32"/>
          <w:szCs w:val="32"/>
          <w:lang w:val="en-US" w:eastAsia="zh-CN"/>
        </w:rPr>
        <w:t>包括</w:t>
      </w:r>
      <w:r>
        <w:rPr>
          <w:rFonts w:hint="eastAsia" w:ascii="仿宋_GB2312" w:hAnsi="仿宋_GB2312" w:eastAsia="仿宋_GB2312" w:cs="仿宋_GB2312"/>
          <w:color w:val="000000"/>
          <w:sz w:val="32"/>
          <w:szCs w:val="32"/>
          <w:lang w:eastAsia="zh-CN"/>
        </w:rPr>
        <w:t>自有产权证明及租赁合同）。</w:t>
      </w:r>
    </w:p>
    <w:p>
      <w:pPr>
        <w:keepNext w:val="0"/>
        <w:keepLines w:val="0"/>
        <w:pageBreakBefore w:val="0"/>
        <w:kinsoku/>
        <w:wordWrap/>
        <w:overflowPunct w:val="0"/>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申报低空经济登记的企业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color w:val="000000"/>
          <w:sz w:val="32"/>
          <w:szCs w:val="32"/>
          <w:lang w:eastAsia="zh-CN"/>
        </w:rPr>
        <w:t>需提供</w:t>
      </w:r>
      <w:r>
        <w:rPr>
          <w:rFonts w:hint="eastAsia" w:ascii="仿宋_GB2312" w:hAnsi="仿宋_GB2312" w:eastAsia="仿宋_GB2312" w:cs="仿宋_GB2312"/>
          <w:color w:val="000000"/>
          <w:sz w:val="32"/>
          <w:szCs w:val="32"/>
        </w:rPr>
        <w:t>近</w:t>
      </w:r>
      <w:r>
        <w:rPr>
          <w:rFonts w:ascii="仿宋_GB2312" w:hAnsi="仿宋_GB2312" w:eastAsia="仿宋_GB2312" w:cs="仿宋_GB2312"/>
          <w:color w:val="000000"/>
          <w:sz w:val="32"/>
          <w:szCs w:val="32"/>
          <w:lang w:val="en"/>
        </w:rPr>
        <w:t>两</w:t>
      </w:r>
      <w:r>
        <w:rPr>
          <w:rFonts w:hint="eastAsia" w:ascii="仿宋_GB2312" w:hAnsi="仿宋_GB2312" w:eastAsia="仿宋_GB2312" w:cs="仿宋_GB2312"/>
          <w:color w:val="000000"/>
          <w:sz w:val="32"/>
          <w:szCs w:val="32"/>
        </w:rPr>
        <w:t>个会计年度的财务会计报告（包括会计报表、会计报表附注和财务情况说明书）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highlight w:val="none"/>
          <w:lang w:eastAsia="zh-CN"/>
        </w:rPr>
        <w:t>已纳统的还需提供近两年的统计数据资料</w:t>
      </w:r>
      <w:r>
        <w:rPr>
          <w:rFonts w:hint="eastAsia" w:ascii="仿宋_GB2312" w:hAnsi="仿宋_GB2312" w:eastAsia="仿宋_GB2312" w:cs="仿宋_GB2312"/>
          <w:b w:val="0"/>
          <w:bCs w:val="0"/>
          <w:color w:val="000000"/>
          <w:sz w:val="32"/>
          <w:szCs w:val="32"/>
          <w:highlight w:val="none"/>
        </w:rPr>
        <w:t>。</w:t>
      </w:r>
    </w:p>
    <w:p>
      <w:pPr>
        <w:keepNext w:val="0"/>
        <w:keepLines w:val="0"/>
        <w:pageBreakBefore w:val="0"/>
        <w:kinsoku/>
        <w:wordWrap/>
        <w:overflowPunct w:val="0"/>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七</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申报低空经济登记的企业</w:t>
      </w:r>
      <w:r>
        <w:rPr>
          <w:rStyle w:val="17"/>
          <w:rFonts w:hint="eastAsia" w:ascii="仿宋_GB2312" w:hAnsi="仿宋_GB2312" w:eastAsia="仿宋_GB2312" w:cs="仿宋_GB2312"/>
          <w:b w:val="0"/>
          <w:bCs w:val="0"/>
          <w:sz w:val="32"/>
          <w:szCs w:val="32"/>
          <w:lang w:eastAsia="zh-CN"/>
        </w:rPr>
        <w:t>及行业组织</w:t>
      </w:r>
      <w:r>
        <w:rPr>
          <w:rFonts w:hint="eastAsia" w:ascii="仿宋_GB2312" w:hAnsi="仿宋_GB2312" w:eastAsia="仿宋_GB2312" w:cs="仿宋_GB2312"/>
          <w:b w:val="0"/>
          <w:bCs w:val="0"/>
          <w:color w:val="000000"/>
          <w:sz w:val="32"/>
          <w:szCs w:val="32"/>
          <w:lang w:eastAsia="zh-CN"/>
        </w:rPr>
        <w:t>需提供上两个年度</w:t>
      </w:r>
      <w:r>
        <w:rPr>
          <w:rFonts w:hint="eastAsia" w:ascii="仿宋_GB2312" w:hAnsi="仿宋_GB2312" w:eastAsia="仿宋_GB2312" w:cs="仿宋_GB2312"/>
          <w:b w:val="0"/>
          <w:bCs w:val="0"/>
          <w:color w:val="000000"/>
          <w:sz w:val="32"/>
          <w:szCs w:val="32"/>
        </w:rPr>
        <w:t>纳税证明（若</w:t>
      </w:r>
      <w:r>
        <w:rPr>
          <w:rFonts w:hint="eastAsia" w:ascii="仿宋_GB2312" w:hAnsi="仿宋_GB2312" w:eastAsia="仿宋_GB2312" w:cs="仿宋_GB2312"/>
          <w:b w:val="0"/>
          <w:bCs w:val="0"/>
          <w:color w:val="000000"/>
          <w:sz w:val="32"/>
          <w:szCs w:val="32"/>
          <w:lang w:eastAsia="zh-CN"/>
        </w:rPr>
        <w:t>企业</w:t>
      </w:r>
      <w:r>
        <w:rPr>
          <w:rStyle w:val="17"/>
          <w:rFonts w:hint="eastAsia" w:ascii="仿宋_GB2312" w:hAnsi="仿宋_GB2312" w:eastAsia="仿宋_GB2312" w:cs="仿宋_GB2312"/>
          <w:b w:val="0"/>
          <w:bCs w:val="0"/>
          <w:sz w:val="32"/>
          <w:szCs w:val="32"/>
          <w:lang w:eastAsia="zh-CN"/>
        </w:rPr>
        <w:t>及行业组织</w:t>
      </w:r>
      <w:r>
        <w:rPr>
          <w:rFonts w:hint="eastAsia" w:ascii="仿宋_GB2312" w:hAnsi="仿宋_GB2312" w:eastAsia="仿宋_GB2312" w:cs="仿宋_GB2312"/>
          <w:b w:val="0"/>
          <w:bCs w:val="0"/>
          <w:color w:val="000000"/>
          <w:sz w:val="32"/>
          <w:szCs w:val="32"/>
        </w:rPr>
        <w:t>成立不满一年，则提供成立之日至申报之日的纳税证明）</w:t>
      </w:r>
      <w:r>
        <w:rPr>
          <w:rFonts w:hint="eastAsia" w:ascii="仿宋_GB2312" w:hAnsi="仿宋_GB2312" w:eastAsia="仿宋_GB2312" w:cs="仿宋_GB2312"/>
          <w:b w:val="0"/>
          <w:bCs w:val="0"/>
          <w:color w:val="000000"/>
          <w:sz w:val="32"/>
          <w:szCs w:val="32"/>
          <w:lang w:eastAsia="zh-CN"/>
        </w:rPr>
        <w:t>。</w:t>
      </w:r>
    </w:p>
    <w:p>
      <w:pPr>
        <w:pStyle w:val="2"/>
        <w:ind w:firstLine="640" w:firstLineChars="200"/>
        <w:rPr>
          <w:rFonts w:hint="eastAsia" w:eastAsia="仿宋_GB2312"/>
          <w:b w:val="0"/>
          <w:bCs w:val="0"/>
          <w:highlight w:val="none"/>
          <w:lang w:eastAsia="zh-CN"/>
        </w:rPr>
      </w:pPr>
      <w:r>
        <w:rPr>
          <w:rFonts w:hint="eastAsia" w:ascii="仿宋_GB2312" w:hAnsi="仿宋_GB2312" w:eastAsia="仿宋_GB2312" w:cs="仿宋_GB2312"/>
          <w:color w:val="000000"/>
          <w:sz w:val="32"/>
          <w:szCs w:val="32"/>
          <w:highlight w:val="none"/>
          <w:lang w:eastAsia="zh-CN"/>
        </w:rPr>
        <w:t>（八）其他需要补充材料。</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lang w:eastAsia="zh-CN"/>
        </w:rPr>
        <w:t>六</w:t>
      </w:r>
      <w:r>
        <w:rPr>
          <w:rStyle w:val="17"/>
          <w:rFonts w:hint="eastAsia" w:ascii="黑体" w:hAnsi="黑体" w:eastAsia="黑体" w:cs="黑体"/>
          <w:b w:val="0"/>
          <w:color w:val="000000"/>
          <w:sz w:val="32"/>
          <w:szCs w:val="32"/>
        </w:rPr>
        <w:t>、申报流程</w:t>
      </w:r>
    </w:p>
    <w:p>
      <w:pPr>
        <w:keepNext w:val="0"/>
        <w:keepLines w:val="0"/>
        <w:pageBreakBefore w:val="0"/>
        <w:kinsoku/>
        <w:wordWrap/>
        <w:overflowPunct w:val="0"/>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（一）发布公告：区工业和信息化局制订申报受理计划，在龙华政府在线（工业和信息化局）等网站上发布申报通知。</w:t>
      </w:r>
    </w:p>
    <w:p>
      <w:pPr>
        <w:pStyle w:val="3"/>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b w:val="0"/>
          <w:bCs w:val="0"/>
          <w:highlight w:val="none"/>
        </w:rPr>
      </w:pPr>
      <w:r>
        <w:rPr>
          <w:rFonts w:hint="eastAsia" w:ascii="仿宋_GB2312" w:hAnsi="仿宋_GB2312" w:eastAsia="仿宋_GB2312" w:cs="仿宋_GB2312"/>
          <w:b w:val="0"/>
          <w:bCs w:val="0"/>
          <w:color w:val="000000"/>
          <w:sz w:val="32"/>
          <w:szCs w:val="32"/>
          <w:highlight w:val="none"/>
        </w:rPr>
        <w:t>（二）</w:t>
      </w:r>
      <w:r>
        <w:rPr>
          <w:rFonts w:hint="eastAsia" w:ascii="仿宋_GB2312" w:hAnsi="仿宋_GB2312" w:eastAsia="仿宋_GB2312" w:cs="仿宋_GB2312"/>
          <w:b w:val="0"/>
          <w:bCs w:val="0"/>
          <w:color w:val="000000"/>
          <w:sz w:val="32"/>
          <w:szCs w:val="32"/>
          <w:highlight w:val="none"/>
          <w:lang w:val="en-US" w:eastAsia="zh-CN"/>
        </w:rPr>
        <w:t>企业及行业组织申报：申报企业及行业组织应根据</w:t>
      </w:r>
      <w:r>
        <w:rPr>
          <w:rFonts w:hint="eastAsia" w:ascii="仿宋_GB2312" w:hAnsi="仿宋_GB2312" w:eastAsia="仿宋_GB2312" w:cs="仿宋_GB2312"/>
          <w:b w:val="0"/>
          <w:bCs w:val="0"/>
          <w:color w:val="000000"/>
          <w:sz w:val="32"/>
          <w:szCs w:val="32"/>
          <w:highlight w:val="none"/>
        </w:rPr>
        <w:t>区工业和信息化局申报通知</w:t>
      </w:r>
      <w:r>
        <w:rPr>
          <w:rFonts w:hint="eastAsia" w:ascii="仿宋_GB2312" w:hAnsi="仿宋_GB2312" w:eastAsia="仿宋_GB2312" w:cs="仿宋_GB2312"/>
          <w:b w:val="0"/>
          <w:bCs w:val="0"/>
          <w:color w:val="000000"/>
          <w:sz w:val="32"/>
          <w:szCs w:val="32"/>
          <w:highlight w:val="none"/>
          <w:lang w:eastAsia="zh-CN"/>
        </w:rPr>
        <w:t>要求，将申报</w:t>
      </w:r>
      <w:r>
        <w:rPr>
          <w:rFonts w:hint="eastAsia" w:ascii="仿宋_GB2312" w:hAnsi="仿宋_GB2312" w:eastAsia="仿宋_GB2312" w:cs="仿宋_GB2312"/>
          <w:b w:val="0"/>
          <w:bCs w:val="0"/>
          <w:color w:val="000000"/>
          <w:sz w:val="32"/>
          <w:szCs w:val="32"/>
          <w:highlight w:val="none"/>
          <w:lang w:val="en-US" w:eastAsia="zh-CN"/>
        </w:rPr>
        <w:t>纸质材料封装一式两份提交至区工业和信息化局指定地址。</w:t>
      </w:r>
    </w:p>
    <w:p>
      <w:pPr>
        <w:keepNext w:val="0"/>
        <w:keepLines w:val="0"/>
        <w:pageBreakBefore w:val="0"/>
        <w:kinsoku/>
        <w:wordWrap/>
        <w:overflowPunct w:val="0"/>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（三）材料接收：</w:t>
      </w:r>
      <w:r>
        <w:rPr>
          <w:rFonts w:hint="eastAsia" w:ascii="仿宋_GB2312" w:hAnsi="仿宋_GB2312" w:eastAsia="仿宋_GB2312" w:cs="仿宋_GB2312"/>
          <w:color w:val="000000"/>
          <w:sz w:val="32"/>
          <w:szCs w:val="32"/>
          <w:highlight w:val="none"/>
        </w:rPr>
        <w:t>区工业和信息化局</w:t>
      </w:r>
      <w:r>
        <w:rPr>
          <w:rFonts w:hint="eastAsia" w:ascii="仿宋_GB2312" w:hAnsi="仿宋_GB2312" w:eastAsia="仿宋_GB2312" w:cs="仿宋_GB2312"/>
          <w:sz w:val="32"/>
          <w:szCs w:val="32"/>
          <w:highlight w:val="none"/>
        </w:rPr>
        <w:t>对申报主体的资质和材料完整性进行形式审查，形式不合格的，解释后退回。</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（四）材料审查：区工业和信息化局对申报材料的完整性和合规性进行审查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经审查符合条件的，进入下一审批环节；对经审查不合格的，终止受理程序；对经审查需要补充材料的，申报主体应在收到通知之日起5个工作日内补充，逾期未补充材料或补充材料后仍不合格的，终止受理程序。</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华文仿宋" w:eastAsia="仿宋_GB2312" w:cs="宋体"/>
          <w:b w:val="0"/>
          <w:bCs w:val="0"/>
          <w:kern w:val="0"/>
          <w:sz w:val="32"/>
          <w:szCs w:val="32"/>
          <w:highlight w:val="none"/>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highlight w:val="none"/>
          <w:lang w:eastAsia="zh-CN"/>
        </w:rPr>
        <w:t>专项审计</w:t>
      </w:r>
      <w:r>
        <w:rPr>
          <w:rFonts w:hint="eastAsia" w:ascii="仿宋_GB2312" w:hAnsi="仿宋_GB2312" w:eastAsia="仿宋_GB2312" w:cs="仿宋_GB2312"/>
          <w:b w:val="0"/>
          <w:bCs w:val="0"/>
          <w:color w:val="000000"/>
          <w:sz w:val="32"/>
          <w:szCs w:val="32"/>
          <w:highlight w:val="none"/>
        </w:rPr>
        <w:t>：</w:t>
      </w:r>
      <w:r>
        <w:rPr>
          <w:rFonts w:hint="eastAsia" w:ascii="仿宋_GB2312" w:hAnsi="华文仿宋" w:eastAsia="仿宋_GB2312" w:cs="宋体"/>
          <w:b w:val="0"/>
          <w:bCs w:val="0"/>
          <w:kern w:val="0"/>
          <w:sz w:val="32"/>
          <w:szCs w:val="32"/>
          <w:highlight w:val="none"/>
        </w:rPr>
        <w:t>区工业和信息化局</w:t>
      </w:r>
      <w:r>
        <w:rPr>
          <w:rFonts w:hint="eastAsia" w:ascii="仿宋_GB2312" w:hAnsi="华文仿宋" w:eastAsia="仿宋_GB2312" w:cs="宋体"/>
          <w:b w:val="0"/>
          <w:bCs w:val="0"/>
          <w:kern w:val="0"/>
          <w:sz w:val="32"/>
          <w:szCs w:val="32"/>
          <w:highlight w:val="none"/>
          <w:lang w:eastAsia="zh-CN"/>
        </w:rPr>
        <w:t>委托会计师事务所进行财务审计，并出具审计报告。</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六</w:t>
      </w:r>
      <w:r>
        <w:rPr>
          <w:rFonts w:hint="eastAsia" w:ascii="仿宋_GB2312" w:hAnsi="仿宋_GB2312" w:eastAsia="仿宋_GB2312" w:cs="仿宋_GB2312"/>
          <w:b w:val="0"/>
          <w:bCs w:val="0"/>
          <w:color w:val="000000"/>
          <w:sz w:val="32"/>
          <w:szCs w:val="32"/>
          <w:highlight w:val="none"/>
        </w:rPr>
        <w:t>）征求意见：</w:t>
      </w:r>
      <w:r>
        <w:rPr>
          <w:rFonts w:hint="eastAsia" w:ascii="仿宋_GB2312" w:hAnsi="仿宋_GB2312" w:eastAsia="仿宋_GB2312" w:cs="仿宋_GB2312"/>
          <w:b w:val="0"/>
          <w:bCs w:val="0"/>
          <w:sz w:val="32"/>
          <w:szCs w:val="32"/>
          <w:highlight w:val="none"/>
        </w:rPr>
        <w:t>由区工业和信息化局提出</w:t>
      </w:r>
      <w:r>
        <w:rPr>
          <w:rFonts w:hint="eastAsia" w:ascii="仿宋_GB2312" w:hAnsi="仿宋_GB2312" w:eastAsia="仿宋_GB2312" w:cs="仿宋_GB2312"/>
          <w:b w:val="0"/>
          <w:bCs w:val="0"/>
          <w:sz w:val="32"/>
          <w:szCs w:val="32"/>
          <w:highlight w:val="none"/>
          <w:lang w:eastAsia="zh-CN"/>
        </w:rPr>
        <w:t>申报企业</w:t>
      </w:r>
      <w:r>
        <w:rPr>
          <w:rStyle w:val="17"/>
          <w:rFonts w:hint="eastAsia" w:ascii="仿宋_GB2312" w:hAnsi="仿宋_GB2312" w:eastAsia="仿宋_GB2312" w:cs="仿宋_GB2312"/>
          <w:b w:val="0"/>
          <w:bCs w:val="0"/>
          <w:sz w:val="32"/>
          <w:szCs w:val="32"/>
          <w:highlight w:val="none"/>
          <w:lang w:eastAsia="zh-CN"/>
        </w:rPr>
        <w:t>及行业组织</w:t>
      </w:r>
      <w:r>
        <w:rPr>
          <w:rFonts w:hint="eastAsia" w:ascii="仿宋_GB2312" w:hAnsi="仿宋_GB2312" w:eastAsia="仿宋_GB2312" w:cs="仿宋_GB2312"/>
          <w:b w:val="0"/>
          <w:bCs w:val="0"/>
          <w:sz w:val="32"/>
          <w:szCs w:val="32"/>
          <w:highlight w:val="none"/>
        </w:rPr>
        <w:t>拟</w:t>
      </w:r>
      <w:r>
        <w:rPr>
          <w:rFonts w:hint="eastAsia" w:ascii="仿宋_GB2312" w:hAnsi="仿宋_GB2312" w:eastAsia="仿宋_GB2312" w:cs="仿宋_GB2312"/>
          <w:b w:val="0"/>
          <w:bCs w:val="0"/>
          <w:sz w:val="32"/>
          <w:szCs w:val="32"/>
          <w:highlight w:val="none"/>
          <w:lang w:eastAsia="zh-CN"/>
        </w:rPr>
        <w:t>通过低空经济企业</w:t>
      </w:r>
      <w:r>
        <w:rPr>
          <w:rStyle w:val="17"/>
          <w:rFonts w:hint="eastAsia" w:ascii="仿宋_GB2312" w:hAnsi="仿宋_GB2312" w:eastAsia="仿宋_GB2312" w:cs="仿宋_GB2312"/>
          <w:b w:val="0"/>
          <w:bCs w:val="0"/>
          <w:sz w:val="32"/>
          <w:szCs w:val="32"/>
          <w:highlight w:val="none"/>
          <w:lang w:eastAsia="zh-CN"/>
        </w:rPr>
        <w:t>及行业组织</w:t>
      </w:r>
      <w:r>
        <w:rPr>
          <w:rFonts w:hint="eastAsia" w:ascii="仿宋_GB2312" w:hAnsi="仿宋_GB2312" w:eastAsia="仿宋_GB2312" w:cs="仿宋_GB2312"/>
          <w:b w:val="0"/>
          <w:bCs w:val="0"/>
          <w:sz w:val="32"/>
          <w:szCs w:val="32"/>
          <w:highlight w:val="none"/>
          <w:lang w:eastAsia="zh-CN"/>
        </w:rPr>
        <w:t>登记</w:t>
      </w:r>
      <w:r>
        <w:rPr>
          <w:rFonts w:hint="eastAsia" w:ascii="仿宋_GB2312" w:hAnsi="仿宋_GB2312" w:eastAsia="仿宋_GB2312" w:cs="仿宋_GB2312"/>
          <w:b w:val="0"/>
          <w:bCs w:val="0"/>
          <w:sz w:val="32"/>
          <w:szCs w:val="32"/>
          <w:highlight w:val="none"/>
        </w:rPr>
        <w:t>名单，征求有关部门意见，经有关部门界定属于</w:t>
      </w:r>
      <w:r>
        <w:rPr>
          <w:rFonts w:hint="eastAsia" w:ascii="仿宋_GB2312" w:hAnsi="仿宋_GB2312" w:eastAsia="仿宋_GB2312" w:cs="仿宋_GB2312"/>
          <w:b w:val="0"/>
          <w:bCs w:val="0"/>
          <w:sz w:val="32"/>
          <w:szCs w:val="32"/>
          <w:highlight w:val="none"/>
          <w:lang w:eastAsia="zh-CN"/>
        </w:rPr>
        <w:t>重大</w:t>
      </w:r>
      <w:r>
        <w:rPr>
          <w:rFonts w:hint="eastAsia" w:ascii="仿宋_GB2312" w:hAnsi="仿宋_GB2312" w:eastAsia="仿宋_GB2312" w:cs="仿宋_GB2312"/>
          <w:b w:val="0"/>
          <w:bCs w:val="0"/>
          <w:sz w:val="32"/>
          <w:szCs w:val="32"/>
          <w:highlight w:val="none"/>
        </w:rPr>
        <w:t>违法违规、列入失信黑名单</w:t>
      </w:r>
      <w:r>
        <w:rPr>
          <w:rFonts w:hint="eastAsia" w:ascii="仿宋_GB2312" w:hAnsi="仿宋_GB2312" w:eastAsia="仿宋_GB2312" w:cs="仿宋_GB2312"/>
          <w:b w:val="0"/>
          <w:bCs w:val="0"/>
          <w:sz w:val="32"/>
          <w:szCs w:val="32"/>
          <w:highlight w:val="none"/>
          <w:lang w:eastAsia="zh-CN"/>
        </w:rPr>
        <w:t>的</w:t>
      </w:r>
      <w:r>
        <w:rPr>
          <w:rFonts w:hint="eastAsia" w:ascii="仿宋_GB2312" w:hAnsi="仿宋_GB2312" w:eastAsia="仿宋_GB2312" w:cs="仿宋_GB2312"/>
          <w:b w:val="0"/>
          <w:bCs w:val="0"/>
          <w:sz w:val="32"/>
          <w:szCs w:val="32"/>
          <w:highlight w:val="none"/>
        </w:rPr>
        <w:t>不予</w:t>
      </w:r>
      <w:r>
        <w:rPr>
          <w:rFonts w:hint="eastAsia" w:ascii="仿宋_GB2312" w:hAnsi="仿宋_GB2312" w:eastAsia="仿宋_GB2312" w:cs="仿宋_GB2312"/>
          <w:b w:val="0"/>
          <w:bCs w:val="0"/>
          <w:sz w:val="32"/>
          <w:szCs w:val="32"/>
          <w:highlight w:val="none"/>
          <w:lang w:eastAsia="zh-CN"/>
        </w:rPr>
        <w:t>以认定。</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）对外公示：区工业和信息化局将拟</w:t>
      </w:r>
      <w:r>
        <w:rPr>
          <w:rFonts w:hint="eastAsia" w:ascii="仿宋_GB2312" w:hAnsi="仿宋_GB2312" w:eastAsia="仿宋_GB2312" w:cs="仿宋_GB2312"/>
          <w:sz w:val="32"/>
          <w:szCs w:val="32"/>
          <w:lang w:eastAsia="zh-CN"/>
        </w:rPr>
        <w:t>通过低空经济企业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名单</w:t>
      </w:r>
      <w:r>
        <w:rPr>
          <w:rFonts w:hint="eastAsia" w:ascii="仿宋_GB2312" w:hAnsi="仿宋_GB2312" w:eastAsia="仿宋_GB2312" w:cs="仿宋_GB2312"/>
          <w:color w:val="000000"/>
          <w:sz w:val="32"/>
          <w:szCs w:val="32"/>
        </w:rPr>
        <w:t>在龙华政府在线（工业和信息化局）等网站上公示5个工作日。对公示结果有异议的，应在公示期内向</w:t>
      </w:r>
      <w:r>
        <w:rPr>
          <w:rFonts w:hint="eastAsia" w:ascii="仿宋_GB2312" w:hAnsi="仿宋_GB2312" w:eastAsia="仿宋_GB2312" w:cs="仿宋_GB2312"/>
          <w:sz w:val="32"/>
          <w:szCs w:val="32"/>
        </w:rPr>
        <w:t>区工业和信息化局</w:t>
      </w:r>
      <w:r>
        <w:rPr>
          <w:rFonts w:hint="eastAsia" w:ascii="仿宋_GB2312" w:hAnsi="仿宋_GB2312" w:eastAsia="仿宋_GB2312" w:cs="仿宋_GB2312"/>
          <w:color w:val="000000"/>
          <w:sz w:val="32"/>
          <w:szCs w:val="32"/>
        </w:rPr>
        <w:t>提出申请，由</w:t>
      </w:r>
      <w:r>
        <w:rPr>
          <w:rFonts w:hint="eastAsia" w:ascii="仿宋_GB2312" w:hAnsi="仿宋_GB2312" w:eastAsia="仿宋_GB2312" w:cs="仿宋_GB2312"/>
          <w:sz w:val="32"/>
          <w:szCs w:val="32"/>
        </w:rPr>
        <w:t>区工业和信息化局</w:t>
      </w:r>
      <w:r>
        <w:rPr>
          <w:rFonts w:hint="eastAsia" w:ascii="仿宋_GB2312" w:hAnsi="仿宋_GB2312" w:eastAsia="仿宋_GB2312" w:cs="仿宋_GB2312"/>
          <w:color w:val="000000"/>
          <w:sz w:val="32"/>
          <w:szCs w:val="32"/>
        </w:rPr>
        <w:t>开展审查，审查结果应当及时告知异议提出者。</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）审定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公示期满后，无异议或异议不成立的，将按相关程序确认最终</w:t>
      </w:r>
      <w:r>
        <w:rPr>
          <w:rFonts w:hint="eastAsia" w:ascii="仿宋_GB2312" w:hAnsi="仿宋_GB2312" w:eastAsia="仿宋_GB2312" w:cs="仿宋_GB2312"/>
          <w:color w:val="000000"/>
          <w:sz w:val="32"/>
          <w:szCs w:val="32"/>
          <w:lang w:eastAsia="zh-CN"/>
        </w:rPr>
        <w:t>登记</w:t>
      </w:r>
      <w:r>
        <w:rPr>
          <w:rFonts w:hint="eastAsia" w:ascii="仿宋_GB2312" w:hAnsi="仿宋_GB2312" w:eastAsia="仿宋_GB2312" w:cs="仿宋_GB2312"/>
          <w:color w:val="000000"/>
          <w:sz w:val="32"/>
          <w:szCs w:val="32"/>
        </w:rPr>
        <w:t>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color w:val="000000"/>
          <w:sz w:val="32"/>
          <w:szCs w:val="32"/>
        </w:rPr>
        <w:t>名单。</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rPr>
          <w:rStyle w:val="17"/>
          <w:rFonts w:hint="eastAsia" w:ascii="仿宋_GB2312" w:hAnsi="仿宋_GB2312" w:eastAsia="仿宋_GB2312" w:cs="仿宋_GB2312"/>
          <w:b w:val="0"/>
          <w:color w:val="000000"/>
          <w:sz w:val="32"/>
        </w:rPr>
      </w:pPr>
      <w:r>
        <w:rPr>
          <w:rStyle w:val="17"/>
          <w:rFonts w:hint="eastAsia" w:ascii="黑体" w:hAnsi="黑体" w:eastAsia="黑体" w:cs="黑体"/>
          <w:b w:val="0"/>
          <w:color w:val="000000"/>
          <w:sz w:val="32"/>
          <w:lang w:eastAsia="zh-CN"/>
        </w:rPr>
        <w:t>七</w:t>
      </w:r>
      <w:r>
        <w:rPr>
          <w:rStyle w:val="17"/>
          <w:rFonts w:hint="eastAsia" w:ascii="黑体" w:hAnsi="黑体" w:eastAsia="黑体" w:cs="黑体"/>
          <w:b w:val="0"/>
          <w:color w:val="000000"/>
          <w:sz w:val="32"/>
        </w:rPr>
        <w:t>、受理时间</w:t>
      </w:r>
    </w:p>
    <w:p>
      <w:pPr>
        <w:keepNext w:val="0"/>
        <w:keepLines w:val="0"/>
        <w:pageBreakBefore w:val="0"/>
        <w:widowControl/>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区工业和信息化局</w:t>
      </w:r>
      <w:r>
        <w:rPr>
          <w:rFonts w:hint="eastAsia" w:ascii="仿宋_GB2312" w:hAnsi="仿宋_GB2312" w:eastAsia="仿宋_GB2312" w:cs="仿宋_GB2312"/>
          <w:sz w:val="32"/>
          <w:szCs w:val="32"/>
          <w:highlight w:val="none"/>
          <w:lang w:eastAsia="zh-CN"/>
        </w:rPr>
        <w:t>常年</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rPr>
        <w:t>（具体时间以发布的申报通知为准）。</w:t>
      </w:r>
    </w:p>
    <w:p>
      <w:pPr>
        <w:pStyle w:val="2"/>
        <w:keepNext w:val="0"/>
        <w:keepLines w:val="0"/>
        <w:pageBreakBefore w:val="0"/>
        <w:kinsoku/>
        <w:wordWrap/>
        <w:topLinePunct w:val="0"/>
        <w:autoSpaceDE/>
        <w:autoSpaceDN/>
        <w:bidi w:val="0"/>
        <w:adjustRightInd/>
        <w:snapToGrid/>
        <w:spacing w:line="560" w:lineRule="exact"/>
        <w:ind w:firstLine="640" w:firstLineChars="200"/>
        <w:textAlignment w:val="auto"/>
        <w:rPr>
          <w:rStyle w:val="17"/>
          <w:rFonts w:hint="eastAsia" w:ascii="黑体" w:hAnsi="黑体" w:eastAsia="黑体" w:cs="黑体"/>
          <w:b w:val="0"/>
          <w:color w:val="000000"/>
          <w:sz w:val="32"/>
          <w:szCs w:val="32"/>
        </w:rPr>
      </w:pPr>
      <w:r>
        <w:rPr>
          <w:rStyle w:val="17"/>
          <w:rFonts w:hint="eastAsia" w:ascii="黑体" w:hAnsi="黑体" w:eastAsia="黑体" w:cs="黑体"/>
          <w:b w:val="0"/>
          <w:color w:val="000000"/>
          <w:sz w:val="32"/>
          <w:szCs w:val="32"/>
          <w:lang w:eastAsia="zh-CN"/>
        </w:rPr>
        <w:t>八</w:t>
      </w:r>
      <w:r>
        <w:rPr>
          <w:rStyle w:val="17"/>
          <w:rFonts w:hint="eastAsia" w:ascii="黑体" w:hAnsi="黑体" w:eastAsia="黑体" w:cs="黑体"/>
          <w:b w:val="0"/>
          <w:color w:val="000000"/>
          <w:sz w:val="32"/>
          <w:szCs w:val="32"/>
        </w:rPr>
        <w:t>、附则</w:t>
      </w:r>
    </w:p>
    <w:p>
      <w:pPr>
        <w:pStyle w:val="3"/>
        <w:keepNext w:val="0"/>
        <w:keepLines w:val="0"/>
        <w:pageBreakBefore w:val="0"/>
        <w:kinsoku/>
        <w:wordWrap/>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sectPr>
          <w:footerReference r:id="rId3" w:type="default"/>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color w:val="000000"/>
          <w:sz w:val="32"/>
          <w:szCs w:val="32"/>
        </w:rPr>
        <w:t>本操作指引自</w:t>
      </w:r>
      <w:r>
        <w:rPr>
          <w:rFonts w:hint="eastAsia" w:ascii="仿宋_GB2312" w:hAnsi="仿宋_GB2312" w:eastAsia="仿宋_GB2312" w:cs="仿宋_GB2312"/>
          <w:color w:val="000000"/>
          <w:sz w:val="32"/>
          <w:szCs w:val="32"/>
          <w:lang w:val="en-US" w:eastAsia="zh-CN"/>
        </w:rPr>
        <w:t>发布之日</w:t>
      </w:r>
      <w:r>
        <w:rPr>
          <w:rFonts w:hint="eastAsia" w:ascii="仿宋_GB2312" w:hAnsi="仿宋_GB2312" w:eastAsia="仿宋_GB2312" w:cs="仿宋_GB2312"/>
          <w:color w:val="000000"/>
          <w:sz w:val="32"/>
          <w:szCs w:val="32"/>
        </w:rPr>
        <w:t>起施行，有效期与《</w:t>
      </w:r>
      <w:r>
        <w:rPr>
          <w:rFonts w:hint="eastAsia" w:ascii="仿宋_GB2312" w:hAnsi="仿宋_GB2312" w:eastAsia="仿宋_GB2312" w:cs="仿宋_GB2312"/>
          <w:sz w:val="32"/>
          <w:szCs w:val="32"/>
          <w:lang w:val="en-US" w:eastAsia="zh-CN"/>
        </w:rPr>
        <w:t>深圳市龙华区促进低空经济产业高质量发展若干措施</w:t>
      </w:r>
      <w:r>
        <w:rPr>
          <w:rFonts w:hint="eastAsia" w:ascii="仿宋_GB2312" w:hAnsi="仿宋_GB2312" w:eastAsia="仿宋_GB2312" w:cs="仿宋_GB2312"/>
          <w:color w:val="000000"/>
          <w:sz w:val="32"/>
          <w:szCs w:val="32"/>
        </w:rPr>
        <w:t>》一致。执行期间，可根据</w:t>
      </w:r>
      <w:r>
        <w:rPr>
          <w:rFonts w:hint="eastAsia" w:ascii="仿宋_GB2312" w:hAnsi="仿宋_GB2312" w:eastAsia="仿宋_GB2312" w:cs="仿宋_GB2312"/>
          <w:color w:val="000000"/>
          <w:sz w:val="32"/>
          <w:szCs w:val="32"/>
          <w:lang w:eastAsia="zh-CN"/>
        </w:rPr>
        <w:t>通过登记</w:t>
      </w:r>
      <w:r>
        <w:rPr>
          <w:rFonts w:hint="eastAsia" w:ascii="仿宋_GB2312" w:hAnsi="仿宋_GB2312" w:eastAsia="仿宋_GB2312" w:cs="仿宋_GB2312"/>
          <w:color w:val="000000"/>
          <w:sz w:val="32"/>
          <w:szCs w:val="32"/>
        </w:rPr>
        <w:t>企业</w:t>
      </w:r>
      <w:r>
        <w:rPr>
          <w:rStyle w:val="17"/>
          <w:rFonts w:hint="eastAsia" w:ascii="仿宋_GB2312" w:hAnsi="仿宋_GB2312" w:eastAsia="仿宋_GB2312" w:cs="仿宋_GB2312"/>
          <w:b w:val="0"/>
          <w:sz w:val="32"/>
          <w:szCs w:val="32"/>
          <w:lang w:eastAsia="zh-CN"/>
        </w:rPr>
        <w:t>及行业组织</w:t>
      </w:r>
      <w:r>
        <w:rPr>
          <w:rFonts w:hint="eastAsia" w:ascii="仿宋_GB2312" w:hAnsi="仿宋_GB2312" w:eastAsia="仿宋_GB2312" w:cs="仿宋_GB2312"/>
          <w:color w:val="000000"/>
          <w:sz w:val="32"/>
          <w:szCs w:val="32"/>
        </w:rPr>
        <w:t>实际发展情况，</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相应调整。本操作指引由区工业和信息化局负责解释。</w:t>
      </w:r>
    </w:p>
    <w:p>
      <w:pPr>
        <w:jc w:val="center"/>
        <w:rPr>
          <w:rFonts w:hint="eastAsia" w:ascii="仿宋_GB2312" w:hAnsi="仿宋_GB2312" w:eastAsia="仿宋_GB2312" w:cs="仿宋_GB2312"/>
          <w:b/>
          <w:color w:val="000000"/>
          <w:sz w:val="48"/>
          <w:szCs w:val="48"/>
        </w:rPr>
      </w:pPr>
      <w:r>
        <w:rPr>
          <w:rFonts w:hint="eastAsia" w:ascii="宋体" w:hAnsi="宋体" w:cs="宋体"/>
          <w:b/>
          <w:color w:val="000000"/>
          <w:sz w:val="52"/>
          <w:szCs w:val="52"/>
        </w:rPr>
        <w:t>深圳市龙华区</w:t>
      </w:r>
      <w:r>
        <w:rPr>
          <w:rFonts w:hint="eastAsia" w:ascii="宋体" w:hAnsi="宋体" w:cs="宋体"/>
          <w:b/>
          <w:color w:val="000000"/>
          <w:sz w:val="52"/>
          <w:szCs w:val="52"/>
          <w:lang w:eastAsia="zh-CN"/>
        </w:rPr>
        <w:t>低空经济</w:t>
      </w:r>
      <w:r>
        <w:rPr>
          <w:rFonts w:hint="eastAsia" w:ascii="宋体" w:hAnsi="宋体" w:cs="宋体"/>
          <w:b/>
          <w:color w:val="000000"/>
          <w:sz w:val="52"/>
          <w:szCs w:val="52"/>
        </w:rPr>
        <w:t>企业</w:t>
      </w:r>
      <w:r>
        <w:rPr>
          <w:rFonts w:hint="eastAsia" w:ascii="宋体" w:hAnsi="宋体" w:cs="宋体"/>
          <w:b/>
          <w:color w:val="000000"/>
          <w:sz w:val="52"/>
          <w:szCs w:val="52"/>
          <w:lang w:eastAsia="zh-CN"/>
        </w:rPr>
        <w:t>及行业组织登记</w:t>
      </w:r>
      <w:r>
        <w:rPr>
          <w:rFonts w:hint="eastAsia" w:ascii="宋体" w:hAnsi="宋体" w:cs="宋体"/>
          <w:b/>
          <w:color w:val="000000"/>
          <w:sz w:val="52"/>
          <w:szCs w:val="52"/>
        </w:rPr>
        <w:t>申请书</w:t>
      </w:r>
    </w:p>
    <w:p>
      <w:pPr>
        <w:spacing w:line="480" w:lineRule="auto"/>
        <w:ind w:firstLine="300"/>
        <w:jc w:val="center"/>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单位名称（盖章）：</w:t>
      </w:r>
      <w:r>
        <w:rPr>
          <w:rFonts w:hint="eastAsia" w:ascii="仿宋_GB2312" w:hAnsi="仿宋_GB2312" w:eastAsia="仿宋_GB2312" w:cs="仿宋_GB2312"/>
          <w:color w:val="000000"/>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法定代表人（签名）：</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移动电话：</w:t>
      </w:r>
      <w:r>
        <w:rPr>
          <w:rFonts w:hint="eastAsia" w:ascii="仿宋_GB2312" w:hAnsi="仿宋_GB2312" w:eastAsia="仿宋_GB2312" w:cs="仿宋_GB2312"/>
          <w:color w:val="000000"/>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单位联系人：</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 xml:space="preserve"> 联系电话：</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移动电话：</w:t>
      </w:r>
      <w:r>
        <w:rPr>
          <w:rFonts w:hint="eastAsia" w:ascii="仿宋_GB2312" w:hAnsi="仿宋_GB2312" w:eastAsia="仿宋_GB2312" w:cs="仿宋_GB2312"/>
          <w:color w:val="000000"/>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电子邮箱：</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传真：</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ab/>
      </w:r>
      <w:r>
        <w:rPr>
          <w:rFonts w:hint="eastAsia" w:ascii="仿宋_GB2312" w:hAnsi="仿宋_GB2312" w:eastAsia="仿宋_GB2312" w:cs="仿宋_GB2312"/>
          <w:color w:val="000000"/>
          <w:sz w:val="28"/>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单位地址：</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ab/>
      </w:r>
      <w:r>
        <w:rPr>
          <w:rFonts w:hint="eastAsia" w:ascii="仿宋_GB2312" w:hAnsi="仿宋_GB2312" w:eastAsia="仿宋_GB2312" w:cs="仿宋_GB2312"/>
          <w:color w:val="000000"/>
          <w:sz w:val="28"/>
        </w:rPr>
        <w:t xml:space="preserve">                                                单位网址：</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 xml:space="preserve">                                                     </w:t>
      </w:r>
    </w:p>
    <w:p>
      <w:pPr>
        <w:spacing w:line="480" w:lineRule="auto"/>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填报时间：</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年</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月</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8"/>
        </w:rPr>
        <w:t>日</w:t>
      </w:r>
      <w:r>
        <w:rPr>
          <w:rFonts w:hint="eastAsia" w:ascii="仿宋_GB2312" w:hAnsi="仿宋_GB2312" w:eastAsia="仿宋_GB2312" w:cs="仿宋_GB2312"/>
          <w:color w:val="000000"/>
          <w:sz w:val="28"/>
        </w:rPr>
        <w:tab/>
      </w:r>
    </w:p>
    <w:p>
      <w:pPr>
        <w:spacing w:line="480" w:lineRule="auto"/>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4"/>
        </w:rPr>
      </w:pPr>
    </w:p>
    <w:p>
      <w:pPr>
        <w:spacing w:line="480" w:lineRule="auto"/>
        <w:rPr>
          <w:rFonts w:hint="eastAsia" w:ascii="仿宋_GB2312" w:hAnsi="仿宋_GB2312" w:eastAsia="仿宋_GB2312" w:cs="仿宋_GB2312"/>
          <w:color w:val="000000"/>
          <w:sz w:val="24"/>
        </w:rPr>
      </w:pPr>
    </w:p>
    <w:p>
      <w:pPr>
        <w:pStyle w:val="3"/>
        <w:rPr>
          <w:rFonts w:hint="eastAsia" w:ascii="仿宋_GB2312" w:hAnsi="仿宋_GB2312" w:eastAsia="仿宋_GB2312" w:cs="仿宋_GB2312"/>
          <w:color w:val="000000"/>
          <w:sz w:val="28"/>
        </w:rPr>
      </w:pPr>
    </w:p>
    <w:p>
      <w:pPr>
        <w:rPr>
          <w:rFonts w:hint="eastAsia"/>
        </w:rPr>
      </w:pPr>
    </w:p>
    <w:p>
      <w:pPr>
        <w:pStyle w:val="3"/>
        <w:rPr>
          <w:rFonts w:hint="eastAsia" w:ascii="仿宋_GB2312" w:hAnsi="仿宋_GB2312" w:eastAsia="仿宋_GB2312" w:cs="仿宋_GB2312"/>
          <w:color w:val="000000"/>
          <w:sz w:val="28"/>
        </w:rPr>
      </w:pPr>
    </w:p>
    <w:p>
      <w:pPr>
        <w:rPr>
          <w:rFonts w:hint="eastAsia"/>
        </w:rPr>
      </w:pPr>
    </w:p>
    <w:p>
      <w:pPr>
        <w:spacing w:line="480" w:lineRule="auto"/>
        <w:ind w:firstLine="300"/>
        <w:jc w:val="center"/>
        <w:rPr>
          <w:rFonts w:hint="eastAsia" w:ascii="仿宋_GB2312" w:hAnsi="仿宋_GB2312" w:eastAsia="仿宋_GB2312" w:cs="仿宋_GB2312"/>
          <w:sz w:val="36"/>
        </w:rPr>
      </w:pPr>
      <w:r>
        <w:rPr>
          <w:rFonts w:hint="eastAsia" w:ascii="仿宋" w:hAnsi="仿宋" w:eastAsia="仿宋" w:cs="仿宋"/>
          <w:b/>
          <w:bCs/>
          <w:sz w:val="28"/>
          <w:szCs w:val="28"/>
        </w:rPr>
        <w:t>深圳市龙华区工业和信息化局</w:t>
      </w:r>
    </w:p>
    <w:p>
      <w:pPr>
        <w:spacing w:line="560" w:lineRule="exact"/>
        <w:jc w:val="center"/>
        <w:rPr>
          <w:rFonts w:hint="eastAsia" w:ascii="黑体" w:hAnsi="黑体" w:eastAsia="黑体" w:cs="黑体"/>
          <w:bCs/>
          <w:sz w:val="44"/>
          <w:szCs w:val="44"/>
        </w:rPr>
        <w:sectPr>
          <w:footerReference r:id="rId4" w:type="default"/>
          <w:pgSz w:w="11906" w:h="16838"/>
          <w:pgMar w:top="2098" w:right="1474" w:bottom="1984" w:left="1587" w:header="851" w:footer="992" w:gutter="0"/>
          <w:cols w:space="720" w:num="1"/>
          <w:docGrid w:type="lines" w:linePitch="312" w:charSpace="0"/>
        </w:sectPr>
      </w:pPr>
    </w:p>
    <w:p>
      <w:pPr>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填表承诺书</w:t>
      </w:r>
    </w:p>
    <w:p>
      <w:pPr>
        <w:spacing w:line="560" w:lineRule="exact"/>
        <w:jc w:val="center"/>
        <w:rPr>
          <w:rFonts w:hint="eastAsia" w:ascii="黑体" w:hAnsi="黑体" w:eastAsia="黑体" w:cs="黑体"/>
          <w:bCs/>
          <w:sz w:val="44"/>
          <w:szCs w:val="44"/>
        </w:rPr>
      </w:pPr>
    </w:p>
    <w:p>
      <w:pPr>
        <w:spacing w:line="5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1、本单位（人）对本申请材料的合法性、真实性、准确性和完整性负责。如有虚假，本单位依法承担相应的法律责任。</w:t>
      </w:r>
    </w:p>
    <w:p>
      <w:pPr>
        <w:spacing w:line="560" w:lineRule="exact"/>
        <w:ind w:firstLine="560" w:firstLineChars="200"/>
        <w:rPr>
          <w:rFonts w:hint="eastAsia"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2、本单位（人）同意将本申请材料向依法审批工作人员公开。</w:t>
      </w:r>
    </w:p>
    <w:p>
      <w:pPr>
        <w:spacing w:line="560" w:lineRule="exact"/>
        <w:ind w:firstLine="560" w:firstLineChars="200"/>
        <w:rPr>
          <w:rFonts w:hint="eastAsia"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3、本单位（人）承诺自行申报项目，不委托中介机构代理，不存在与中介机构通过弄虚作假、串通舞弊等方式的违法违规行为。</w:t>
      </w:r>
    </w:p>
    <w:p>
      <w:pPr>
        <w:pStyle w:val="2"/>
        <w:spacing w:line="560" w:lineRule="exact"/>
        <w:ind w:firstLine="560" w:firstLineChars="200"/>
        <w:rPr>
          <w:rFonts w:hint="eastAsia" w:eastAsia="仿宋_GB2312"/>
          <w:b w:val="0"/>
          <w:bCs w:val="0"/>
        </w:rPr>
      </w:pPr>
      <w:r>
        <w:rPr>
          <w:rFonts w:hint="eastAsia" w:ascii="仿宋_GB2312" w:hAnsi="宋体" w:eastAsia="仿宋_GB2312" w:cs="宋体"/>
          <w:kern w:val="0"/>
          <w:sz w:val="28"/>
          <w:szCs w:val="28"/>
        </w:rPr>
        <w:t>4、</w:t>
      </w:r>
      <w:r>
        <w:rPr>
          <w:rFonts w:hint="eastAsia" w:ascii="仿宋_GB2312" w:hAnsi="宋体" w:eastAsia="仿宋_GB2312" w:cs="宋体"/>
          <w:kern w:val="0"/>
          <w:sz w:val="28"/>
          <w:szCs w:val="28"/>
          <w:lang w:val="zh-CN"/>
        </w:rPr>
        <w:t>本单位（人）承诺</w:t>
      </w:r>
      <w:r>
        <w:rPr>
          <w:rFonts w:hint="eastAsia" w:ascii="仿宋_GB2312" w:hAnsi="宋体" w:eastAsia="仿宋_GB2312" w:cs="宋体"/>
          <w:sz w:val="28"/>
          <w:szCs w:val="28"/>
        </w:rPr>
        <w:t>进入</w:t>
      </w:r>
      <w:r>
        <w:rPr>
          <w:rFonts w:hint="eastAsia" w:ascii="仿宋_GB2312" w:hAnsi="宋体" w:eastAsia="仿宋_GB2312" w:cs="宋体"/>
          <w:sz w:val="28"/>
          <w:szCs w:val="28"/>
          <w:lang w:eastAsia="zh-CN"/>
        </w:rPr>
        <w:t>低空经济</w:t>
      </w:r>
      <w:r>
        <w:rPr>
          <w:rFonts w:hint="eastAsia" w:ascii="仿宋_GB2312" w:hAnsi="宋体" w:eastAsia="仿宋_GB2312" w:cs="宋体"/>
          <w:sz w:val="28"/>
          <w:szCs w:val="28"/>
          <w:highlight w:val="none"/>
          <w:lang w:eastAsia="zh-CN"/>
        </w:rPr>
        <w:t>登记</w:t>
      </w:r>
      <w:r>
        <w:rPr>
          <w:rFonts w:hint="eastAsia" w:ascii="仿宋_GB2312" w:hAnsi="宋体" w:eastAsia="仿宋_GB2312" w:cs="宋体"/>
          <w:sz w:val="28"/>
          <w:szCs w:val="28"/>
          <w:highlight w:val="none"/>
        </w:rPr>
        <w:t>后，</w:t>
      </w:r>
      <w:r>
        <w:rPr>
          <w:rFonts w:hint="eastAsia" w:ascii="仿宋_GB2312" w:hAnsi="宋体" w:eastAsia="仿宋_GB2312" w:cs="宋体"/>
          <w:sz w:val="28"/>
          <w:szCs w:val="28"/>
        </w:rPr>
        <w:t>若注册地、实际经营地</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统计关系迁离龙华区，则</w:t>
      </w:r>
      <w:r>
        <w:rPr>
          <w:rFonts w:hint="eastAsia" w:ascii="仿宋_GB2312" w:hAnsi="宋体" w:eastAsia="仿宋_GB2312" w:cs="宋体"/>
          <w:sz w:val="28"/>
          <w:szCs w:val="28"/>
          <w:lang w:eastAsia="zh-CN"/>
        </w:rPr>
        <w:t>登记失效</w:t>
      </w:r>
      <w:r>
        <w:rPr>
          <w:rFonts w:hint="eastAsia" w:ascii="仿宋_GB2312" w:hAnsi="宋体" w:eastAsia="仿宋_GB2312" w:cs="宋体"/>
          <w:sz w:val="28"/>
          <w:szCs w:val="28"/>
        </w:rPr>
        <w:t>。</w:t>
      </w:r>
    </w:p>
    <w:p>
      <w:pPr>
        <w:spacing w:line="5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特此承诺。</w:t>
      </w:r>
    </w:p>
    <w:p>
      <w:pPr>
        <w:spacing w:line="5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法定代表人（或者被委托人）签字：    </w:t>
      </w:r>
    </w:p>
    <w:p>
      <w:pPr>
        <w:spacing w:line="5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办公电话：              </w:t>
      </w:r>
    </w:p>
    <w:p>
      <w:pPr>
        <w:spacing w:line="560" w:lineRule="exact"/>
        <w:ind w:firstLine="560" w:firstLineChars="200"/>
        <w:rPr>
          <w:rFonts w:hint="eastAsia" w:ascii="仿宋_GB2312" w:hAnsi="宋体" w:eastAsia="仿宋_GB2312" w:cs="宋体"/>
          <w:kern w:val="0"/>
          <w:sz w:val="28"/>
          <w:szCs w:val="28"/>
          <w:bdr w:val="single" w:color="auto" w:sz="4" w:space="0"/>
          <w:lang w:val="zh-CN"/>
        </w:rPr>
      </w:pPr>
      <w:r>
        <w:rPr>
          <w:rFonts w:hint="eastAsia" w:ascii="仿宋_GB2312" w:hAnsi="宋体" w:eastAsia="仿宋_GB2312" w:cs="宋体"/>
          <w:kern w:val="0"/>
          <w:sz w:val="28"/>
          <w:szCs w:val="28"/>
          <w:lang w:val="zh-CN"/>
        </w:rPr>
        <w:t>移动电话：</w:t>
      </w:r>
      <w:r>
        <w:rPr>
          <w:rFonts w:hint="eastAsia" w:ascii="仿宋_GB2312" w:hAnsi="宋体" w:eastAsia="仿宋_GB2312" w:cs="宋体"/>
          <w:kern w:val="0"/>
          <w:sz w:val="28"/>
          <w:szCs w:val="28"/>
          <w:bdr w:val="single" w:color="auto" w:sz="4" w:space="0"/>
          <w:lang w:val="zh-CN"/>
        </w:rPr>
        <w:t xml:space="preserve">     </w:t>
      </w:r>
    </w:p>
    <w:p>
      <w:pPr>
        <w:spacing w:line="560" w:lineRule="exact"/>
        <w:ind w:firstLine="280" w:firstLineChars="100"/>
        <w:jc w:val="left"/>
        <w:rPr>
          <w:rFonts w:hint="eastAsia"/>
          <w:b/>
          <w:sz w:val="36"/>
          <w:szCs w:val="36"/>
        </w:rPr>
      </w:pPr>
      <w:r>
        <w:rPr>
          <w:rFonts w:hint="eastAsia" w:ascii="仿宋_GB2312" w:hAnsi="宋体" w:eastAsia="仿宋_GB2312" w:cs="宋体"/>
          <w:kern w:val="0"/>
          <w:sz w:val="28"/>
          <w:szCs w:val="28"/>
          <w:lang w:val="zh-CN"/>
        </w:rPr>
        <w:t>（单位需加盖公章，被委托人签字的提交法定代表人授权委托书）</w:t>
      </w:r>
    </w:p>
    <w:p>
      <w:pPr>
        <w:pStyle w:val="13"/>
        <w:widowControl w:val="0"/>
        <w:overflowPunct w:val="0"/>
        <w:rPr>
          <w:rFonts w:ascii="仿宋_GB2312" w:hAnsi="仿宋_GB2312" w:eastAsia="仿宋_GB2312" w:cs="仿宋_GB2312"/>
          <w:color w:val="000000"/>
          <w:sz w:val="32"/>
          <w:szCs w:val="32"/>
        </w:rPr>
      </w:pPr>
    </w:p>
    <w:p>
      <w:pPr>
        <w:spacing w:before="100" w:line="560" w:lineRule="exact"/>
        <w:jc w:val="center"/>
        <w:rPr>
          <w:rFonts w:ascii="仿宋_GB2312" w:hAnsi="仿宋_GB2312" w:eastAsia="仿宋_GB2312" w:cs="仿宋_GB2312"/>
          <w:sz w:val="44"/>
          <w:szCs w:val="44"/>
        </w:rPr>
      </w:pPr>
      <w:r>
        <w:br w:type="page"/>
      </w:r>
      <w:r>
        <w:rPr>
          <w:rFonts w:hint="eastAsia" w:ascii="宋体" w:hAnsi="宋体" w:cs="宋体"/>
          <w:b/>
          <w:bCs/>
          <w:spacing w:val="-2"/>
          <w:sz w:val="44"/>
          <w:szCs w:val="44"/>
        </w:rPr>
        <w:t>龙华区</w:t>
      </w:r>
      <w:r>
        <w:rPr>
          <w:rFonts w:hint="eastAsia" w:ascii="宋体" w:hAnsi="宋体" w:cs="宋体"/>
          <w:b/>
          <w:bCs/>
          <w:spacing w:val="-2"/>
          <w:sz w:val="44"/>
          <w:szCs w:val="44"/>
          <w:lang w:eastAsia="zh-CN"/>
        </w:rPr>
        <w:t>低空经济</w:t>
      </w:r>
      <w:r>
        <w:rPr>
          <w:rFonts w:hint="eastAsia" w:ascii="宋体" w:hAnsi="宋体" w:cs="宋体"/>
          <w:b/>
          <w:bCs/>
          <w:spacing w:val="-2"/>
          <w:sz w:val="44"/>
          <w:szCs w:val="44"/>
        </w:rPr>
        <w:t>企业</w:t>
      </w:r>
      <w:r>
        <w:rPr>
          <w:rFonts w:hint="eastAsia" w:ascii="宋体" w:hAnsi="宋体" w:cs="宋体"/>
          <w:b/>
          <w:bCs/>
          <w:spacing w:val="-2"/>
          <w:sz w:val="44"/>
          <w:szCs w:val="44"/>
          <w:lang w:eastAsia="zh-CN"/>
        </w:rPr>
        <w:t>及行业组织登记情况</w:t>
      </w:r>
      <w:r>
        <w:rPr>
          <w:rFonts w:hint="eastAsia" w:ascii="宋体" w:hAnsi="宋体" w:cs="宋体"/>
          <w:b/>
          <w:bCs/>
          <w:spacing w:val="-2"/>
          <w:sz w:val="44"/>
          <w:szCs w:val="44"/>
        </w:rPr>
        <w:t>表</w:t>
      </w:r>
    </w:p>
    <w:p>
      <w:pPr>
        <w:spacing w:before="138" w:line="184" w:lineRule="auto"/>
        <w:jc w:val="right"/>
        <w:rPr>
          <w:rFonts w:ascii="仿宋_GB2312" w:hAnsi="仿宋_GB2312" w:eastAsia="仿宋_GB2312" w:cs="仿宋_GB2312"/>
          <w:szCs w:val="21"/>
        </w:rPr>
      </w:pPr>
      <w:r>
        <w:rPr>
          <w:rFonts w:hint="eastAsia" w:ascii="仿宋_GB2312" w:hAnsi="仿宋_GB2312" w:eastAsia="仿宋_GB2312" w:cs="仿宋_GB2312"/>
          <w:spacing w:val="-20"/>
          <w:w w:val="98"/>
          <w:szCs w:val="21"/>
        </w:rPr>
        <w:t>填 表 时 间：</w:t>
      </w:r>
      <w:r>
        <w:rPr>
          <w:rFonts w:hint="eastAsia" w:ascii="仿宋_GB2312" w:hAnsi="仿宋_GB2312" w:eastAsia="仿宋_GB2312" w:cs="仿宋_GB2312"/>
          <w:spacing w:val="12"/>
          <w:szCs w:val="21"/>
        </w:rPr>
        <w:t xml:space="preserve">     </w:t>
      </w:r>
      <w:r>
        <w:rPr>
          <w:rFonts w:hint="eastAsia" w:ascii="仿宋_GB2312" w:hAnsi="仿宋_GB2312" w:eastAsia="仿宋_GB2312" w:cs="仿宋_GB2312"/>
          <w:spacing w:val="-20"/>
          <w:w w:val="98"/>
          <w:szCs w:val="21"/>
        </w:rPr>
        <w:t>年</w:t>
      </w:r>
      <w:r>
        <w:rPr>
          <w:rFonts w:hint="eastAsia" w:ascii="仿宋_GB2312" w:hAnsi="仿宋_GB2312" w:eastAsia="仿宋_GB2312" w:cs="仿宋_GB2312"/>
          <w:spacing w:val="4"/>
          <w:szCs w:val="21"/>
        </w:rPr>
        <w:t xml:space="preserve">     </w:t>
      </w:r>
      <w:r>
        <w:rPr>
          <w:rFonts w:hint="eastAsia" w:ascii="仿宋_GB2312" w:hAnsi="仿宋_GB2312" w:eastAsia="仿宋_GB2312" w:cs="仿宋_GB2312"/>
          <w:spacing w:val="-20"/>
          <w:w w:val="98"/>
          <w:szCs w:val="21"/>
        </w:rPr>
        <w:t>月</w:t>
      </w:r>
      <w:r>
        <w:rPr>
          <w:rFonts w:hint="eastAsia" w:ascii="仿宋_GB2312" w:hAnsi="仿宋_GB2312" w:eastAsia="仿宋_GB2312" w:cs="仿宋_GB2312"/>
          <w:spacing w:val="11"/>
          <w:szCs w:val="21"/>
        </w:rPr>
        <w:t xml:space="preserve">    </w:t>
      </w:r>
      <w:r>
        <w:rPr>
          <w:rFonts w:hint="eastAsia" w:ascii="仿宋_GB2312" w:hAnsi="仿宋_GB2312" w:eastAsia="仿宋_GB2312" w:cs="仿宋_GB2312"/>
          <w:spacing w:val="-20"/>
          <w:w w:val="98"/>
          <w:szCs w:val="21"/>
        </w:rPr>
        <w:t>日</w:t>
      </w:r>
    </w:p>
    <w:p>
      <w:pPr>
        <w:spacing w:line="50" w:lineRule="exact"/>
        <w:rPr>
          <w:rFonts w:ascii="仿宋_GB2312" w:hAnsi="仿宋_GB2312" w:eastAsia="仿宋_GB2312" w:cs="仿宋_GB2312"/>
        </w:rPr>
      </w:pPr>
    </w:p>
    <w:tbl>
      <w:tblPr>
        <w:tblStyle w:val="15"/>
        <w:tblW w:w="97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1"/>
        <w:gridCol w:w="2885"/>
        <w:gridCol w:w="2527"/>
        <w:gridCol w:w="2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1741" w:type="dxa"/>
            <w:tcBorders>
              <w:bottom w:val="single" w:color="000000" w:sz="2"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Times New Roman"/>
                <w:sz w:val="20"/>
                <w:szCs w:val="20"/>
                <w:lang w:val="en" w:eastAsia="zh-CN"/>
              </w:rPr>
            </w:pPr>
            <w:r>
              <w:rPr>
                <w:rFonts w:hint="eastAsia" w:ascii="宋体" w:hAnsi="宋体" w:cs="Times New Roman"/>
                <w:spacing w:val="-4"/>
                <w:sz w:val="20"/>
                <w:szCs w:val="20"/>
                <w:lang w:eastAsia="zh-CN"/>
              </w:rPr>
              <w:t>申报单位名称</w:t>
            </w:r>
          </w:p>
        </w:tc>
        <w:tc>
          <w:tcPr>
            <w:tcW w:w="8028" w:type="dxa"/>
            <w:gridSpan w:val="3"/>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default" w:ascii="宋体" w:hAnsi="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3" w:hRule="atLeast"/>
          <w:jc w:val="center"/>
        </w:trPr>
        <w:tc>
          <w:tcPr>
            <w:tcW w:w="1741" w:type="dxa"/>
            <w:tcBorders>
              <w:bottom w:val="single" w:color="000000" w:sz="2" w:space="0"/>
              <w:right w:val="single" w:color="auto" w:sz="4" w:space="0"/>
            </w:tcBorders>
            <w:noWrap w:val="0"/>
            <w:vAlign w:val="center"/>
          </w:tcPr>
          <w:p>
            <w:pPr>
              <w:keepNext w:val="0"/>
              <w:keepLines w:val="0"/>
              <w:suppressLineNumbers w:val="0"/>
              <w:spacing w:before="0" w:beforeAutospacing="0" w:after="0" w:afterAutospacing="0" w:line="240" w:lineRule="atLeast"/>
              <w:ind w:left="0" w:right="136"/>
              <w:jc w:val="center"/>
              <w:rPr>
                <w:rFonts w:hint="default" w:ascii="宋体" w:hAnsi="宋体" w:cs="Times New Roman"/>
                <w:spacing w:val="1"/>
                <w:sz w:val="20"/>
                <w:szCs w:val="20"/>
              </w:rPr>
            </w:pPr>
            <w:r>
              <w:rPr>
                <w:rFonts w:hint="default" w:ascii="宋体" w:hAnsi="宋体" w:cs="Times New Roman"/>
                <w:spacing w:val="-3"/>
                <w:sz w:val="20"/>
                <w:szCs w:val="20"/>
              </w:rPr>
              <w:t>组织机构代码</w:t>
            </w:r>
          </w:p>
          <w:p>
            <w:pPr>
              <w:keepNext w:val="0"/>
              <w:keepLines w:val="0"/>
              <w:suppressLineNumbers w:val="0"/>
              <w:spacing w:before="0" w:beforeAutospacing="0" w:after="0" w:afterAutospacing="0" w:line="240" w:lineRule="atLeast"/>
              <w:ind w:left="0" w:right="136"/>
              <w:jc w:val="center"/>
              <w:rPr>
                <w:rFonts w:hint="eastAsia" w:ascii="宋体" w:hAnsi="宋体" w:cs="Times New Roman"/>
                <w:sz w:val="20"/>
                <w:szCs w:val="20"/>
                <w:lang w:val="en"/>
              </w:rPr>
            </w:pPr>
            <w:r>
              <w:rPr>
                <w:rFonts w:hint="default" w:ascii="宋体" w:hAnsi="宋体" w:cs="Times New Roman"/>
                <w:spacing w:val="-5"/>
                <w:sz w:val="20"/>
                <w:szCs w:val="20"/>
              </w:rPr>
              <w:t>（统一社会信用代码）</w:t>
            </w:r>
          </w:p>
        </w:tc>
        <w:tc>
          <w:tcPr>
            <w:tcW w:w="8028" w:type="dxa"/>
            <w:gridSpan w:val="3"/>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741" w:type="dxa"/>
            <w:tcBorders>
              <w:bottom w:val="single" w:color="000000" w:sz="2" w:space="0"/>
            </w:tcBorders>
            <w:noWrap w:val="0"/>
            <w:vAlign w:val="top"/>
          </w:tcPr>
          <w:p>
            <w:pPr>
              <w:keepNext w:val="0"/>
              <w:keepLines w:val="0"/>
              <w:suppressLineNumbers w:val="0"/>
              <w:spacing w:before="106" w:beforeAutospacing="0" w:after="0" w:afterAutospacing="0" w:line="184" w:lineRule="auto"/>
              <w:ind w:left="0" w:right="0"/>
              <w:jc w:val="center"/>
              <w:rPr>
                <w:rFonts w:hint="eastAsia" w:ascii="宋体" w:hAnsi="宋体" w:cs="宋体"/>
                <w:spacing w:val="-10"/>
                <w:kern w:val="0"/>
                <w:sz w:val="20"/>
                <w:szCs w:val="20"/>
              </w:rPr>
            </w:pPr>
            <w:r>
              <w:rPr>
                <w:rFonts w:hint="eastAsia" w:ascii="宋体" w:hAnsi="宋体" w:cs="宋体"/>
                <w:spacing w:val="-4"/>
                <w:sz w:val="20"/>
                <w:szCs w:val="20"/>
              </w:rPr>
              <w:t>行业类别</w:t>
            </w:r>
          </w:p>
        </w:tc>
        <w:tc>
          <w:tcPr>
            <w:tcW w:w="2885" w:type="dxa"/>
            <w:tcBorders>
              <w:bottom w:val="single" w:color="000000" w:sz="2" w:space="0"/>
            </w:tcBorders>
            <w:noWrap w:val="0"/>
            <w:vAlign w:val="top"/>
          </w:tcPr>
          <w:p>
            <w:pPr>
              <w:keepNext w:val="0"/>
              <w:keepLines w:val="0"/>
              <w:suppressLineNumbers w:val="0"/>
              <w:spacing w:before="0" w:beforeAutospacing="0" w:after="0" w:afterAutospacing="0"/>
              <w:ind w:left="0" w:right="0"/>
              <w:rPr>
                <w:rFonts w:hint="default" w:ascii="宋体" w:hAnsi="宋体" w:cs="Times New Roman"/>
                <w:spacing w:val="-4"/>
                <w:sz w:val="20"/>
                <w:szCs w:val="20"/>
              </w:rPr>
            </w:pPr>
          </w:p>
        </w:tc>
        <w:tc>
          <w:tcPr>
            <w:tcW w:w="2527" w:type="dxa"/>
            <w:tcBorders>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pacing w:val="-4"/>
                <w:sz w:val="20"/>
                <w:szCs w:val="20"/>
              </w:rPr>
            </w:pPr>
            <w:r>
              <w:rPr>
                <w:rFonts w:hint="eastAsia" w:ascii="Times New Roman" w:hAnsi="Times New Roman" w:cs="Times New Roman"/>
                <w:sz w:val="20"/>
                <w:szCs w:val="22"/>
              </w:rPr>
              <w:t>行业代码（四位代码）</w:t>
            </w:r>
          </w:p>
        </w:tc>
        <w:tc>
          <w:tcPr>
            <w:tcW w:w="2616" w:type="dxa"/>
            <w:tcBorders>
              <w:bottom w:val="single" w:color="000000" w:sz="2" w:space="0"/>
            </w:tcBorders>
            <w:noWrap w:val="0"/>
            <w:vAlign w:val="center"/>
          </w:tcPr>
          <w:p>
            <w:pPr>
              <w:keepNext w:val="0"/>
              <w:keepLines w:val="0"/>
              <w:suppressLineNumbers w:val="0"/>
              <w:spacing w:before="106" w:beforeAutospacing="0" w:after="0" w:afterAutospacing="0" w:line="184" w:lineRule="auto"/>
              <w:ind w:left="0" w:right="0" w:firstLine="675"/>
              <w:rPr>
                <w:rFonts w:hint="default" w:ascii="宋体" w:hAnsi="宋体" w:cs="Times New Roman"/>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741" w:type="dxa"/>
            <w:vMerge w:val="restart"/>
            <w:tcBorders>
              <w:right w:val="single" w:color="auto" w:sz="4" w:space="0"/>
            </w:tcBorders>
            <w:noWrap w:val="0"/>
            <w:vAlign w:val="center"/>
          </w:tcPr>
          <w:p>
            <w:pPr>
              <w:keepNext w:val="0"/>
              <w:keepLines w:val="0"/>
              <w:suppressLineNumbers w:val="0"/>
              <w:spacing w:before="106" w:beforeAutospacing="0" w:after="0" w:afterAutospacing="0" w:line="184" w:lineRule="auto"/>
              <w:ind w:left="0" w:right="0"/>
              <w:jc w:val="center"/>
              <w:rPr>
                <w:rFonts w:hint="eastAsia" w:ascii="宋体" w:hAnsi="宋体" w:cs="Times New Roman"/>
                <w:sz w:val="20"/>
                <w:szCs w:val="20"/>
                <w:lang w:val="en"/>
              </w:rPr>
            </w:pPr>
            <w:r>
              <w:rPr>
                <w:rFonts w:hint="eastAsia" w:ascii="宋体" w:hAnsi="宋体" w:cs="Times New Roman"/>
                <w:spacing w:val="-4"/>
                <w:sz w:val="20"/>
                <w:szCs w:val="20"/>
              </w:rPr>
              <w:t>近</w:t>
            </w:r>
            <w:r>
              <w:rPr>
                <w:rFonts w:hint="eastAsia" w:ascii="宋体" w:hAnsi="宋体" w:cs="Times New Roman"/>
                <w:spacing w:val="-4"/>
                <w:sz w:val="20"/>
                <w:szCs w:val="20"/>
                <w:lang w:eastAsia="zh-CN"/>
              </w:rPr>
              <w:t>两</w:t>
            </w:r>
            <w:r>
              <w:rPr>
                <w:rFonts w:hint="eastAsia" w:ascii="宋体" w:hAnsi="宋体" w:cs="Times New Roman"/>
                <w:spacing w:val="-4"/>
                <w:sz w:val="20"/>
                <w:szCs w:val="20"/>
              </w:rPr>
              <w:t>年主要财务指标</w:t>
            </w:r>
          </w:p>
        </w:tc>
        <w:tc>
          <w:tcPr>
            <w:tcW w:w="2885" w:type="dxa"/>
            <w:tcBorders>
              <w:left w:val="single" w:color="auto" w:sz="4" w:space="0"/>
              <w:bottom w:val="single" w:color="000000" w:sz="2" w:space="0"/>
              <w:right w:val="single" w:color="auto" w:sz="4" w:space="0"/>
            </w:tcBorders>
            <w:noWrap w:val="0"/>
            <w:vAlign w:val="center"/>
          </w:tcPr>
          <w:p>
            <w:pPr>
              <w:keepNext w:val="0"/>
              <w:keepLines w:val="0"/>
              <w:suppressLineNumbers w:val="0"/>
              <w:snapToGrid w:val="0"/>
              <w:spacing w:before="154" w:beforeAutospacing="0" w:after="0" w:afterAutospacing="0"/>
              <w:ind w:left="0" w:right="0"/>
              <w:jc w:val="center"/>
              <w:rPr>
                <w:rFonts w:hint="default" w:ascii="宋体" w:hAnsi="宋体" w:cs="宋体"/>
                <w:kern w:val="0"/>
                <w:sz w:val="20"/>
                <w:szCs w:val="20"/>
              </w:rPr>
            </w:pPr>
            <w:r>
              <w:rPr>
                <w:rFonts w:hint="eastAsia" w:ascii="宋体" w:hAnsi="宋体" w:cs="宋体"/>
                <w:kern w:val="0"/>
                <w:sz w:val="20"/>
                <w:szCs w:val="20"/>
              </w:rPr>
              <w:t>指标年份</w:t>
            </w:r>
          </w:p>
        </w:tc>
        <w:tc>
          <w:tcPr>
            <w:tcW w:w="2527"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r>
              <w:rPr>
                <w:rFonts w:hint="eastAsia" w:ascii="宋体" w:hAnsi="宋体" w:cs="宋体"/>
                <w:kern w:val="0"/>
                <w:sz w:val="20"/>
                <w:szCs w:val="20"/>
              </w:rPr>
              <w:t>年</w:t>
            </w:r>
          </w:p>
        </w:tc>
        <w:tc>
          <w:tcPr>
            <w:tcW w:w="2616" w:type="dxa"/>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u w:val="single"/>
              </w:rPr>
            </w:pPr>
            <w:r>
              <w:rPr>
                <w:rFonts w:hint="eastAsia" w:ascii="宋体" w:hAnsi="宋体" w:cs="宋体"/>
                <w:kern w:val="0"/>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741" w:type="dxa"/>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885"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60" w:beforeAutospacing="0" w:after="0" w:afterAutospacing="0" w:line="184" w:lineRule="auto"/>
              <w:ind w:left="0" w:right="0"/>
              <w:jc w:val="center"/>
              <w:rPr>
                <w:rFonts w:hint="eastAsia" w:ascii="宋体" w:hAnsi="宋体" w:cs="Times New Roman"/>
                <w:sz w:val="20"/>
                <w:szCs w:val="20"/>
                <w:lang w:val="en"/>
              </w:rPr>
            </w:pPr>
            <w:r>
              <w:rPr>
                <w:rFonts w:hint="default" w:ascii="宋体" w:hAnsi="宋体" w:eastAsia="宋体"/>
                <w:spacing w:val="-4"/>
                <w:sz w:val="20"/>
                <w:szCs w:val="20"/>
              </w:rPr>
              <w:t>产值（销售额或营业收入）</w:t>
            </w:r>
            <w:r>
              <w:rPr>
                <w:rFonts w:hint="eastAsia" w:ascii="宋体" w:hAnsi="宋体" w:cs="Times New Roman"/>
                <w:spacing w:val="-4"/>
                <w:sz w:val="20"/>
                <w:szCs w:val="20"/>
              </w:rPr>
              <w:t>（</w:t>
            </w:r>
            <w:r>
              <w:rPr>
                <w:rFonts w:hint="eastAsia" w:ascii="宋体" w:hAnsi="宋体" w:cs="Times New Roman"/>
                <w:spacing w:val="-4"/>
                <w:sz w:val="20"/>
                <w:szCs w:val="20"/>
                <w:lang w:eastAsia="zh-CN"/>
              </w:rPr>
              <w:t>万</w:t>
            </w:r>
            <w:r>
              <w:rPr>
                <w:rFonts w:hint="eastAsia" w:ascii="宋体" w:hAnsi="宋体" w:cs="Times New Roman"/>
                <w:spacing w:val="-4"/>
                <w:sz w:val="20"/>
                <w:szCs w:val="20"/>
              </w:rPr>
              <w:t>元）</w:t>
            </w:r>
          </w:p>
        </w:tc>
        <w:tc>
          <w:tcPr>
            <w:tcW w:w="2527"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616" w:type="dxa"/>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3" w:hRule="atLeast"/>
          <w:jc w:val="center"/>
        </w:trPr>
        <w:tc>
          <w:tcPr>
            <w:tcW w:w="1741" w:type="dxa"/>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885"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30" w:beforeAutospacing="0" w:after="0" w:afterAutospacing="0" w:line="184" w:lineRule="auto"/>
              <w:ind w:left="0" w:right="0"/>
              <w:jc w:val="center"/>
              <w:rPr>
                <w:rFonts w:hint="eastAsia" w:ascii="宋体" w:hAnsi="宋体" w:cs="Times New Roman"/>
                <w:sz w:val="20"/>
                <w:szCs w:val="20"/>
                <w:lang w:val="en"/>
              </w:rPr>
            </w:pPr>
            <w:r>
              <w:rPr>
                <w:rFonts w:hint="default" w:ascii="宋体" w:hAnsi="宋体" w:cs="Times New Roman"/>
                <w:spacing w:val="-4"/>
                <w:sz w:val="20"/>
                <w:szCs w:val="20"/>
              </w:rPr>
              <w:t>净利润</w:t>
            </w:r>
            <w:r>
              <w:rPr>
                <w:rFonts w:hint="eastAsia" w:ascii="宋体" w:hAnsi="宋体" w:cs="Times New Roman"/>
                <w:spacing w:val="-4"/>
                <w:sz w:val="20"/>
                <w:szCs w:val="20"/>
              </w:rPr>
              <w:t>（万元）</w:t>
            </w:r>
          </w:p>
        </w:tc>
        <w:tc>
          <w:tcPr>
            <w:tcW w:w="2527"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616" w:type="dxa"/>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741" w:type="dxa"/>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885" w:type="dxa"/>
            <w:tcBorders>
              <w:left w:val="single" w:color="auto" w:sz="4" w:space="0"/>
              <w:bottom w:val="single" w:color="000000" w:sz="2" w:space="0"/>
              <w:right w:val="single" w:color="auto" w:sz="4" w:space="0"/>
            </w:tcBorders>
            <w:noWrap w:val="0"/>
            <w:vAlign w:val="center"/>
          </w:tcPr>
          <w:p>
            <w:pPr>
              <w:keepNext/>
              <w:keepLines/>
              <w:suppressLineNumbers w:val="0"/>
              <w:spacing w:before="0" w:beforeAutospacing="0" w:after="0" w:afterAutospacing="0"/>
              <w:ind w:left="0" w:right="0"/>
              <w:jc w:val="center"/>
              <w:outlineLvl w:val="2"/>
              <w:rPr>
                <w:rFonts w:hint="eastAsia" w:ascii="宋体" w:hAnsi="宋体" w:cs="Times New Roman"/>
                <w:bCs/>
                <w:sz w:val="20"/>
                <w:szCs w:val="20"/>
                <w:lang w:val="en"/>
              </w:rPr>
            </w:pPr>
            <w:r>
              <w:rPr>
                <w:rFonts w:hint="default" w:ascii="宋体" w:hAnsi="宋体" w:cs="Times New Roman"/>
                <w:spacing w:val="-4"/>
                <w:sz w:val="20"/>
                <w:szCs w:val="20"/>
              </w:rPr>
              <w:t>纳税额（万元）</w:t>
            </w:r>
          </w:p>
        </w:tc>
        <w:tc>
          <w:tcPr>
            <w:tcW w:w="2527"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616" w:type="dxa"/>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741" w:type="dxa"/>
            <w:vMerge w:val="continue"/>
            <w:tcBorders>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885"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sz w:val="20"/>
                <w:szCs w:val="20"/>
                <w:lang w:val="en"/>
              </w:rPr>
            </w:pPr>
            <w:r>
              <w:rPr>
                <w:rFonts w:hint="eastAsia" w:ascii="宋体" w:hAnsi="宋体" w:cs="Times New Roman"/>
                <w:spacing w:val="-4"/>
                <w:sz w:val="20"/>
                <w:szCs w:val="20"/>
                <w:lang w:eastAsia="zh-CN"/>
              </w:rPr>
              <w:t>低空经济</w:t>
            </w:r>
            <w:r>
              <w:rPr>
                <w:rFonts w:hint="default" w:ascii="宋体" w:hAnsi="宋体" w:eastAsia="宋体"/>
                <w:spacing w:val="-4"/>
                <w:sz w:val="20"/>
                <w:szCs w:val="20"/>
              </w:rPr>
              <w:t>产值（销售额或营业收入）</w:t>
            </w:r>
            <w:r>
              <w:rPr>
                <w:rFonts w:hint="eastAsia" w:ascii="宋体" w:hAnsi="宋体" w:cs="Times New Roman"/>
                <w:spacing w:val="-4"/>
                <w:sz w:val="20"/>
                <w:szCs w:val="20"/>
              </w:rPr>
              <w:t>（万元）</w:t>
            </w:r>
          </w:p>
        </w:tc>
        <w:tc>
          <w:tcPr>
            <w:tcW w:w="2527"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616" w:type="dxa"/>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1741" w:type="dxa"/>
            <w:vMerge w:val="continue"/>
            <w:tcBorders>
              <w:bottom w:val="single" w:color="auto" w:sz="4"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kern w:val="0"/>
                <w:sz w:val="20"/>
                <w:szCs w:val="20"/>
                <w:lang w:val="en"/>
              </w:rPr>
            </w:pPr>
          </w:p>
        </w:tc>
        <w:tc>
          <w:tcPr>
            <w:tcW w:w="2885"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pacing w:val="-4"/>
                <w:sz w:val="20"/>
                <w:szCs w:val="20"/>
              </w:rPr>
            </w:pPr>
            <w:r>
              <w:rPr>
                <w:rFonts w:hint="eastAsia" w:ascii="宋体" w:hAnsi="宋体" w:cs="Times New Roman"/>
                <w:spacing w:val="-4"/>
                <w:sz w:val="20"/>
                <w:szCs w:val="20"/>
                <w:lang w:eastAsia="zh-CN"/>
              </w:rPr>
              <w:t>低空经济</w:t>
            </w:r>
            <w:r>
              <w:rPr>
                <w:rFonts w:hint="default" w:ascii="宋体" w:hAnsi="宋体" w:cs="Times New Roman"/>
                <w:spacing w:val="-4"/>
                <w:sz w:val="20"/>
                <w:szCs w:val="20"/>
              </w:rPr>
              <w:t>占</w:t>
            </w:r>
            <w:r>
              <w:rPr>
                <w:rFonts w:hint="eastAsia" w:ascii="宋体" w:hAnsi="宋体" w:cs="Times New Roman"/>
                <w:spacing w:val="-4"/>
                <w:sz w:val="20"/>
                <w:szCs w:val="20"/>
                <w:lang w:eastAsia="zh-CN"/>
              </w:rPr>
              <w:t>总</w:t>
            </w:r>
            <w:r>
              <w:rPr>
                <w:rFonts w:hint="default" w:ascii="宋体" w:hAnsi="宋体" w:eastAsia="宋体"/>
                <w:spacing w:val="-4"/>
                <w:sz w:val="20"/>
                <w:szCs w:val="20"/>
              </w:rPr>
              <w:t>产值（销售额或营业收入）</w:t>
            </w:r>
            <w:r>
              <w:rPr>
                <w:rFonts w:hint="eastAsia" w:ascii="宋体" w:hAnsi="宋体" w:cs="Times New Roman"/>
                <w:spacing w:val="-4"/>
                <w:sz w:val="20"/>
                <w:szCs w:val="20"/>
              </w:rPr>
              <w:t>比</w:t>
            </w:r>
            <w:r>
              <w:rPr>
                <w:rFonts w:hint="eastAsia" w:ascii="宋体" w:hAnsi="宋体" w:cs="Times New Roman"/>
                <w:spacing w:val="-4"/>
                <w:sz w:val="20"/>
                <w:szCs w:val="20"/>
                <w:lang w:eastAsia="zh-CN"/>
              </w:rPr>
              <w:t>重</w:t>
            </w:r>
            <w:r>
              <w:rPr>
                <w:rFonts w:hint="eastAsia" w:ascii="宋体" w:hAnsi="宋体" w:cs="Times New Roman"/>
                <w:spacing w:val="-4"/>
                <w:sz w:val="20"/>
                <w:szCs w:val="20"/>
              </w:rPr>
              <w:t>（%）</w:t>
            </w:r>
          </w:p>
        </w:tc>
        <w:tc>
          <w:tcPr>
            <w:tcW w:w="2527" w:type="dxa"/>
            <w:tcBorders>
              <w:left w:val="single" w:color="auto" w:sz="4" w:space="0"/>
              <w:bottom w:val="single" w:color="000000" w:sz="2" w:space="0"/>
              <w:right w:val="single" w:color="auto" w:sz="4"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c>
          <w:tcPr>
            <w:tcW w:w="2616" w:type="dxa"/>
            <w:tcBorders>
              <w:left w:val="single" w:color="auto" w:sz="4" w:space="0"/>
              <w:bottom w:val="single" w:color="000000" w:sz="2" w:space="0"/>
            </w:tcBorders>
            <w:noWrap w:val="0"/>
            <w:vAlign w:val="center"/>
          </w:tcPr>
          <w:p>
            <w:pPr>
              <w:keepNext w:val="0"/>
              <w:keepLines w:val="0"/>
              <w:suppressLineNumbers w:val="0"/>
              <w:spacing w:before="154" w:beforeAutospacing="0" w:after="0" w:afterAutospacing="0" w:line="200" w:lineRule="exact"/>
              <w:ind w:left="0" w:right="0"/>
              <w:jc w:val="center"/>
              <w:rPr>
                <w:rFonts w:hint="eastAsia" w:ascii="宋体" w:hAnsi="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74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85" w:lineRule="auto"/>
              <w:ind w:left="0" w:right="0"/>
              <w:jc w:val="center"/>
              <w:textAlignment w:val="auto"/>
              <w:rPr>
                <w:rFonts w:hint="eastAsia" w:ascii="Times New Roman" w:hAnsi="Times New Roman" w:cs="Times New Roman"/>
                <w:sz w:val="20"/>
                <w:szCs w:val="20"/>
                <w:lang w:eastAsia="zh-CN"/>
              </w:rPr>
            </w:pPr>
            <w:r>
              <w:rPr>
                <w:rFonts w:hint="eastAsia" w:cs="Times New Roman"/>
                <w:sz w:val="20"/>
                <w:szCs w:val="20"/>
                <w:lang w:eastAsia="zh-CN"/>
              </w:rPr>
              <w:t>低空经济企业登记</w:t>
            </w:r>
            <w:r>
              <w:rPr>
                <w:rFonts w:hint="eastAsia" w:ascii="Times New Roman" w:hAnsi="Times New Roman" w:cs="Times New Roman"/>
                <w:sz w:val="20"/>
                <w:szCs w:val="20"/>
                <w:lang w:eastAsia="zh-CN"/>
              </w:rPr>
              <w:t>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r>
              <w:rPr>
                <w:rFonts w:hint="eastAsia" w:ascii="宋体" w:hAnsi="宋体" w:cs="宋体"/>
                <w:spacing w:val="-3"/>
                <w:kern w:val="0"/>
                <w:sz w:val="20"/>
                <w:szCs w:val="20"/>
                <w:lang w:eastAsia="zh-CN"/>
              </w:rPr>
              <w:t>（</w:t>
            </w:r>
            <w:r>
              <w:rPr>
                <w:rFonts w:hint="eastAsia" w:ascii="宋体" w:hAnsi="宋体" w:cs="宋体"/>
                <w:spacing w:val="-4"/>
                <w:kern w:val="0"/>
                <w:sz w:val="20"/>
                <w:szCs w:val="20"/>
              </w:rPr>
              <w:t>在选项中</w:t>
            </w:r>
            <w:r>
              <w:rPr>
                <w:rFonts w:hint="eastAsia" w:ascii="华文仿宋" w:hAnsi="华文仿宋" w:eastAsia="华文仿宋" w:cs="华文仿宋"/>
                <w:spacing w:val="-6"/>
                <w:kern w:val="0"/>
                <w:sz w:val="20"/>
                <w:szCs w:val="20"/>
              </w:rPr>
              <w:t>√</w:t>
            </w:r>
            <w:r>
              <w:rPr>
                <w:rFonts w:hint="eastAsia" w:ascii="宋体" w:hAnsi="宋体" w:cs="宋体"/>
                <w:spacing w:val="-3"/>
                <w:kern w:val="0"/>
                <w:sz w:val="20"/>
                <w:szCs w:val="20"/>
                <w:lang w:eastAsia="zh-CN"/>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028" w:type="dxa"/>
            <w:gridSpan w:val="3"/>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Times New Roman" w:hAnsi="Times New Roman" w:cs="Times New Roman"/>
                <w:lang w:val="en-US" w:eastAsia="zh-CN"/>
              </w:rPr>
            </w:pPr>
            <w:r>
              <w:rPr>
                <w:rFonts w:hint="eastAsia" w:ascii="Times New Roman" w:hAnsi="Times New Roman" w:cs="Times New Roman"/>
                <w:sz w:val="20"/>
                <w:szCs w:val="22"/>
                <w:lang w:eastAsia="zh-CN"/>
              </w:rPr>
              <w:t>□注册登记、实际经营地在龙华区的独立法人企业，生产经营符合法律、行政法规和公司章程的规定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741"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028" w:type="dxa"/>
            <w:gridSpan w:val="3"/>
            <w:tcBorders>
              <w:bottom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hAnsi="Times New Roman" w:eastAsia="宋体" w:cs="Times New Roman"/>
                <w:kern w:val="2"/>
                <w:sz w:val="20"/>
                <w:szCs w:val="22"/>
                <w:lang w:val="en-US" w:eastAsia="zh-CN" w:bidi="ar-SA"/>
              </w:rPr>
              <w:t>企业已纳入国家统计局统计联网直报平台</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eastAsia="宋体" w:cs="Times New Roman"/>
                <w:kern w:val="2"/>
                <w:sz w:val="20"/>
                <w:szCs w:val="22"/>
                <w:lang w:val="en-US" w:eastAsia="zh-CN" w:bidi="ar-SA"/>
              </w:rPr>
              <w:t xml:space="preserve">统计关系所在地：□龙华区 </w:t>
            </w:r>
            <w:r>
              <w:rPr>
                <w:rFonts w:hint="eastAsia" w:ascii="Times New Roman" w:hAnsi="Times New Roman" w:cs="Times New Roman"/>
                <w:kern w:val="2"/>
                <w:sz w:val="20"/>
                <w:szCs w:val="22"/>
                <w:lang w:val="en-US" w:eastAsia="zh-CN" w:bidi="ar-SA"/>
              </w:rPr>
              <w:t xml:space="preserve">  □</w:t>
            </w:r>
            <w:r>
              <w:rPr>
                <w:rFonts w:hint="eastAsia" w:ascii="Times New Roman" w:hAnsi="Times New Roman" w:eastAsia="宋体" w:cs="Times New Roman"/>
                <w:kern w:val="2"/>
                <w:sz w:val="20"/>
                <w:szCs w:val="22"/>
                <w:lang w:val="en-US" w:eastAsia="zh-CN" w:bidi="ar-SA"/>
              </w:rPr>
              <w:t>其它</w:t>
            </w:r>
            <w:r>
              <w:rPr>
                <w:rFonts w:hint="eastAsia" w:ascii="宋体" w:hAnsi="宋体" w:cs="宋体"/>
                <w:kern w:val="0"/>
                <w:sz w:val="20"/>
                <w:szCs w:val="20"/>
                <w:u w:val="none"/>
              </w:rPr>
              <w:t>：</w:t>
            </w:r>
            <w:r>
              <w:rPr>
                <w:rFonts w:hint="eastAsia" w:ascii="宋体" w:hAnsi="宋体" w:cs="宋体"/>
                <w:kern w:val="0"/>
                <w:sz w:val="20"/>
                <w:szCs w:val="20"/>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1741"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028" w:type="dxa"/>
            <w:gridSpan w:val="3"/>
            <w:tcBorders>
              <w:bottom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02" w:right="0" w:hanging="600" w:hangingChars="300"/>
              <w:textAlignment w:val="auto"/>
              <w:rPr>
                <w:rFonts w:hint="eastAsia" w:ascii="Times New Roman" w:hAnsi="Times New Roman" w:eastAsia="宋体" w:cs="Times New Roman"/>
                <w:b w:val="0"/>
                <w:bCs w:val="0"/>
                <w:color w:val="auto"/>
                <w:kern w:val="2"/>
                <w:sz w:val="20"/>
                <w:szCs w:val="22"/>
                <w:highlight w:val="none"/>
                <w:u w:val="none"/>
                <w:lang w:val="en-US" w:eastAsia="zh-CN" w:bidi="ar-SA"/>
              </w:rPr>
            </w:pPr>
            <w:r>
              <w:rPr>
                <w:rFonts w:hint="eastAsia" w:ascii="Times New Roman" w:hAnsi="Times New Roman" w:eastAsia="宋体" w:cs="Times New Roman"/>
                <w:b w:val="0"/>
                <w:bCs w:val="0"/>
                <w:kern w:val="2"/>
                <w:sz w:val="20"/>
                <w:szCs w:val="22"/>
                <w:highlight w:val="none"/>
                <w:lang w:val="en-US" w:eastAsia="zh-CN" w:bidi="ar-SA"/>
              </w:rPr>
              <w:t>主营业务</w:t>
            </w:r>
            <w:r>
              <w:rPr>
                <w:rFonts w:hint="eastAsia" w:ascii="Times New Roman" w:hAnsi="Times New Roman" w:eastAsia="宋体" w:cs="Times New Roman"/>
                <w:b w:val="0"/>
                <w:bCs w:val="0"/>
                <w:color w:val="auto"/>
                <w:kern w:val="2"/>
                <w:sz w:val="20"/>
                <w:szCs w:val="22"/>
                <w:highlight w:val="none"/>
                <w:u w:val="none"/>
                <w:lang w:val="en-US" w:eastAsia="zh-CN" w:bidi="ar-SA"/>
              </w:rPr>
              <w:t>为</w:t>
            </w:r>
            <w:r>
              <w:rPr>
                <w:rFonts w:hint="eastAsia" w:cs="Times New Roman"/>
                <w:b w:val="0"/>
                <w:bCs w:val="0"/>
                <w:color w:val="auto"/>
                <w:kern w:val="2"/>
                <w:sz w:val="20"/>
                <w:szCs w:val="22"/>
                <w:highlight w:val="none"/>
                <w:u w:val="none"/>
                <w:lang w:val="en-US" w:eastAsia="zh-CN" w:bidi="ar-SA"/>
              </w:rPr>
              <w:t>：</w:t>
            </w:r>
            <w:r>
              <w:rPr>
                <w:rFonts w:hint="eastAsia" w:ascii="Times New Roman" w:hAnsi="Times New Roman" w:cs="Times New Roman"/>
                <w:b w:val="0"/>
                <w:bCs w:val="0"/>
                <w:kern w:val="2"/>
                <w:sz w:val="20"/>
                <w:szCs w:val="22"/>
                <w:lang w:val="en-US" w:eastAsia="zh-CN" w:bidi="ar-SA"/>
              </w:rPr>
              <w:t>□</w:t>
            </w:r>
            <w:r>
              <w:rPr>
                <w:rFonts w:hint="eastAsia" w:ascii="Times New Roman" w:hAnsi="Times New Roman" w:eastAsia="宋体" w:cs="Times New Roman"/>
                <w:b w:val="0"/>
                <w:bCs w:val="0"/>
                <w:color w:val="auto"/>
                <w:kern w:val="2"/>
                <w:sz w:val="20"/>
                <w:szCs w:val="22"/>
                <w:highlight w:val="none"/>
                <w:u w:val="none"/>
                <w:lang w:val="en-US" w:eastAsia="zh-CN" w:bidi="ar-SA"/>
              </w:rPr>
              <w:t>通用航空</w:t>
            </w:r>
            <w:r>
              <w:rPr>
                <w:rFonts w:hint="eastAsia" w:cs="Times New Roman"/>
                <w:b w:val="0"/>
                <w:bCs w:val="0"/>
                <w:color w:val="auto"/>
                <w:kern w:val="2"/>
                <w:sz w:val="20"/>
                <w:szCs w:val="22"/>
                <w:highlight w:val="none"/>
                <w:u w:val="none"/>
                <w:lang w:val="en-US" w:eastAsia="zh-CN" w:bidi="ar-SA"/>
              </w:rPr>
              <w:t xml:space="preserve">  </w:t>
            </w:r>
            <w:r>
              <w:rPr>
                <w:rFonts w:hint="eastAsia" w:cs="Times New Roman"/>
                <w:b w:val="0"/>
                <w:bCs w:val="0"/>
                <w:kern w:val="2"/>
                <w:sz w:val="20"/>
                <w:szCs w:val="22"/>
                <w:lang w:val="en-US" w:eastAsia="zh-CN" w:bidi="ar-SA"/>
              </w:rPr>
              <w:t>□</w:t>
            </w:r>
            <w:r>
              <w:rPr>
                <w:rFonts w:hint="eastAsia" w:ascii="Times New Roman" w:hAnsi="Times New Roman" w:eastAsia="宋体" w:cs="Times New Roman"/>
                <w:b w:val="0"/>
                <w:bCs w:val="0"/>
                <w:color w:val="auto"/>
                <w:kern w:val="2"/>
                <w:sz w:val="20"/>
                <w:szCs w:val="22"/>
                <w:highlight w:val="none"/>
                <w:u w:val="none"/>
                <w:lang w:val="en-US" w:eastAsia="zh-CN" w:bidi="ar-SA"/>
              </w:rPr>
              <w:t>无人驾驶航空器制造</w:t>
            </w:r>
            <w:r>
              <w:rPr>
                <w:rFonts w:hint="eastAsia" w:cs="Times New Roman"/>
                <w:b w:val="0"/>
                <w:bCs w:val="0"/>
                <w:color w:val="auto"/>
                <w:kern w:val="2"/>
                <w:sz w:val="20"/>
                <w:szCs w:val="22"/>
                <w:highlight w:val="none"/>
                <w:u w:val="none"/>
                <w:lang w:val="en-US" w:eastAsia="zh-CN" w:bidi="ar-SA"/>
              </w:rPr>
              <w:t xml:space="preserve">  </w:t>
            </w:r>
            <w:r>
              <w:rPr>
                <w:rFonts w:hint="eastAsia" w:ascii="Times New Roman" w:hAnsi="Times New Roman" w:cs="Times New Roman"/>
                <w:b w:val="0"/>
                <w:bCs w:val="0"/>
                <w:kern w:val="2"/>
                <w:sz w:val="20"/>
                <w:szCs w:val="22"/>
                <w:lang w:val="en-US" w:eastAsia="zh-CN" w:bidi="ar-SA"/>
              </w:rPr>
              <w:t>□</w:t>
            </w:r>
            <w:r>
              <w:rPr>
                <w:rFonts w:hint="eastAsia" w:ascii="Times New Roman" w:hAnsi="Times New Roman" w:eastAsia="宋体" w:cs="Times New Roman"/>
                <w:b w:val="0"/>
                <w:bCs w:val="0"/>
                <w:color w:val="auto"/>
                <w:kern w:val="2"/>
                <w:sz w:val="20"/>
                <w:szCs w:val="22"/>
                <w:highlight w:val="none"/>
                <w:u w:val="none"/>
                <w:lang w:val="en-US" w:eastAsia="zh-CN" w:bidi="ar-SA"/>
              </w:rPr>
              <w:t>低空保障</w:t>
            </w:r>
            <w:r>
              <w:rPr>
                <w:rFonts w:hint="eastAsia" w:cs="Times New Roman"/>
                <w:b w:val="0"/>
                <w:bCs w:val="0"/>
                <w:color w:val="auto"/>
                <w:kern w:val="2"/>
                <w:sz w:val="20"/>
                <w:szCs w:val="22"/>
                <w:highlight w:val="none"/>
                <w:u w:val="none"/>
                <w:lang w:val="en-US" w:eastAsia="zh-CN" w:bidi="ar-SA"/>
              </w:rPr>
              <w:t xml:space="preserve">  </w:t>
            </w:r>
            <w:r>
              <w:rPr>
                <w:rFonts w:hint="eastAsia" w:ascii="Times New Roman" w:hAnsi="Times New Roman" w:cs="Times New Roman"/>
                <w:b w:val="0"/>
                <w:bCs w:val="0"/>
                <w:kern w:val="2"/>
                <w:sz w:val="20"/>
                <w:szCs w:val="22"/>
                <w:lang w:val="en-US" w:eastAsia="zh-CN" w:bidi="ar-SA"/>
              </w:rPr>
              <w:t>□</w:t>
            </w:r>
            <w:r>
              <w:rPr>
                <w:rFonts w:hint="eastAsia" w:ascii="Times New Roman" w:hAnsi="Times New Roman" w:eastAsia="宋体" w:cs="Times New Roman"/>
                <w:b w:val="0"/>
                <w:bCs w:val="0"/>
                <w:color w:val="auto"/>
                <w:kern w:val="2"/>
                <w:sz w:val="20"/>
                <w:szCs w:val="22"/>
                <w:highlight w:val="none"/>
                <w:u w:val="none"/>
                <w:lang w:val="en-US" w:eastAsia="zh-CN" w:bidi="ar-SA"/>
              </w:rPr>
              <w:t>低空飞行</w:t>
            </w:r>
            <w:r>
              <w:rPr>
                <w:rFonts w:hint="eastAsia" w:cs="Times New Roman"/>
                <w:b w:val="0"/>
                <w:bCs w:val="0"/>
                <w:color w:val="auto"/>
                <w:kern w:val="2"/>
                <w:sz w:val="20"/>
                <w:szCs w:val="22"/>
                <w:highlight w:val="none"/>
                <w:u w:val="none"/>
                <w:lang w:val="en-US" w:eastAsia="zh-CN" w:bidi="ar-SA"/>
              </w:rPr>
              <w:t xml:space="preserve">  </w:t>
            </w:r>
            <w:r>
              <w:rPr>
                <w:rFonts w:hint="eastAsia" w:cs="Times New Roman"/>
                <w:b w:val="0"/>
                <w:bCs w:val="0"/>
                <w:kern w:val="2"/>
                <w:sz w:val="20"/>
                <w:szCs w:val="22"/>
                <w:lang w:val="en-US" w:eastAsia="zh-CN" w:bidi="ar-SA"/>
              </w:rPr>
              <w:t>□</w:t>
            </w:r>
            <w:r>
              <w:rPr>
                <w:rFonts w:hint="eastAsia" w:ascii="Times New Roman" w:hAnsi="Times New Roman" w:eastAsia="宋体" w:cs="Times New Roman"/>
                <w:b w:val="0"/>
                <w:bCs w:val="0"/>
                <w:color w:val="auto"/>
                <w:kern w:val="2"/>
                <w:sz w:val="20"/>
                <w:szCs w:val="22"/>
                <w:highlight w:val="none"/>
                <w:u w:val="none"/>
                <w:lang w:val="en-US" w:eastAsia="zh-CN" w:bidi="ar-SA"/>
              </w:rPr>
              <w:t>综合服务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02" w:right="0" w:hanging="600" w:hangingChars="300"/>
              <w:textAlignment w:val="auto"/>
              <w:rPr>
                <w:rFonts w:hint="eastAsia" w:cs="Times New Roman"/>
                <w:b w:val="0"/>
                <w:bCs w:val="0"/>
                <w:color w:val="auto"/>
                <w:kern w:val="2"/>
                <w:sz w:val="20"/>
                <w:szCs w:val="22"/>
                <w:highlight w:val="none"/>
                <w:u w:val="none"/>
                <w:lang w:val="en-US" w:eastAsia="zh-CN" w:bidi="ar-SA"/>
              </w:rPr>
            </w:pPr>
            <w:r>
              <w:rPr>
                <w:rFonts w:hint="eastAsia" w:cs="Times New Roman"/>
                <w:b w:val="0"/>
                <w:bCs w:val="0"/>
                <w:kern w:val="2"/>
                <w:sz w:val="20"/>
                <w:szCs w:val="22"/>
                <w:lang w:val="en-US" w:eastAsia="zh-CN" w:bidi="ar-SA"/>
              </w:rPr>
              <w:t>□其他</w:t>
            </w:r>
            <w:r>
              <w:rPr>
                <w:rFonts w:hint="eastAsia" w:cs="Times New Roman"/>
                <w:b w:val="0"/>
                <w:bCs w:val="0"/>
                <w:kern w:val="2"/>
                <w:sz w:val="20"/>
                <w:szCs w:val="22"/>
                <w:u w:val="single"/>
                <w:lang w:val="en-US" w:eastAsia="zh-CN" w:bidi="ar-SA"/>
              </w:rPr>
              <w:t xml:space="preserve">         </w:t>
            </w:r>
            <w:r>
              <w:rPr>
                <w:rFonts w:hint="eastAsia" w:ascii="Times New Roman" w:hAnsi="Times New Roman" w:eastAsia="宋体" w:cs="Times New Roman"/>
                <w:b w:val="0"/>
                <w:bCs w:val="0"/>
                <w:color w:val="auto"/>
                <w:kern w:val="2"/>
                <w:sz w:val="20"/>
                <w:szCs w:val="22"/>
                <w:highlight w:val="none"/>
                <w:u w:val="none"/>
                <w:lang w:val="en-US" w:eastAsia="zh-CN" w:bidi="ar-SA"/>
              </w:rPr>
              <w:t>等相关链上企业</w:t>
            </w:r>
            <w:r>
              <w:rPr>
                <w:rFonts w:hint="eastAsia" w:cs="Times New Roman"/>
                <w:b w:val="0"/>
                <w:bCs w:val="0"/>
                <w:color w:val="auto"/>
                <w:kern w:val="2"/>
                <w:sz w:val="20"/>
                <w:szCs w:val="22"/>
                <w:highlight w:val="none"/>
                <w:u w:val="none"/>
                <w:lang w:val="en-US" w:eastAsia="zh-CN" w:bidi="ar-SA"/>
              </w:rPr>
              <w:t>。</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602" w:right="0" w:hanging="600" w:hangingChars="300"/>
              <w:textAlignment w:val="auto"/>
              <w:rPr>
                <w:rFonts w:hint="eastAsia" w:cs="Times New Roman"/>
                <w:b w:val="0"/>
                <w:bCs w:val="0"/>
                <w:color w:val="auto"/>
                <w:kern w:val="2"/>
                <w:sz w:val="20"/>
                <w:szCs w:val="22"/>
                <w:highlight w:val="none"/>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jc w:val="center"/>
        </w:trPr>
        <w:tc>
          <w:tcPr>
            <w:tcW w:w="1741"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028" w:type="dxa"/>
            <w:gridSpan w:val="3"/>
            <w:tcBorders>
              <w:bottom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Times New Roman" w:hAnsi="Times New Roman" w:eastAsia="宋体" w:cs="Times New Roman"/>
                <w:b w:val="0"/>
                <w:bCs w:val="0"/>
                <w:kern w:val="2"/>
                <w:sz w:val="20"/>
                <w:szCs w:val="22"/>
                <w:lang w:val="en-US" w:eastAsia="zh-CN" w:bidi="ar-SA"/>
              </w:rPr>
            </w:pPr>
            <w:r>
              <w:rPr>
                <w:rFonts w:hint="eastAsia" w:cs="Times New Roman"/>
                <w:b w:val="0"/>
                <w:bCs w:val="0"/>
                <w:kern w:val="2"/>
                <w:sz w:val="20"/>
                <w:szCs w:val="22"/>
                <w:lang w:val="en-US" w:eastAsia="zh-CN" w:bidi="ar-SA"/>
              </w:rPr>
              <w:t>□</w:t>
            </w:r>
            <w:r>
              <w:rPr>
                <w:rFonts w:hint="eastAsia" w:ascii="Times New Roman" w:hAnsi="Times New Roman" w:eastAsia="宋体" w:cs="Times New Roman"/>
                <w:b w:val="0"/>
                <w:bCs w:val="0"/>
                <w:kern w:val="2"/>
                <w:sz w:val="20"/>
                <w:szCs w:val="22"/>
                <w:lang w:val="en-US" w:eastAsia="zh-CN" w:bidi="ar-SA"/>
              </w:rPr>
              <w:t>近一年未发生过重大违法违规、失信行为，且未被相关行政主管部门列入失信联合惩戒名单。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59" w:hRule="atLeast"/>
          <w:jc w:val="center"/>
        </w:trPr>
        <w:tc>
          <w:tcPr>
            <w:tcW w:w="1741" w:type="dxa"/>
            <w:vMerge w:val="continue"/>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cs="宋体"/>
                <w:spacing w:val="-3"/>
                <w:kern w:val="0"/>
                <w:sz w:val="20"/>
                <w:szCs w:val="20"/>
                <w:lang w:eastAsia="zh-CN"/>
              </w:rPr>
            </w:pPr>
          </w:p>
        </w:tc>
        <w:tc>
          <w:tcPr>
            <w:tcW w:w="8028" w:type="dxa"/>
            <w:gridSpan w:val="3"/>
            <w:tcBorders>
              <w:bottom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eastAsia="宋体"/>
                <w:sz w:val="20"/>
                <w:szCs w:val="22"/>
              </w:rPr>
              <w:t>申报</w:t>
            </w:r>
            <w:r>
              <w:rPr>
                <w:rFonts w:hint="eastAsia"/>
                <w:sz w:val="20"/>
                <w:szCs w:val="22"/>
                <w:lang w:eastAsia="zh-CN"/>
              </w:rPr>
              <w:t>登记</w:t>
            </w:r>
            <w:r>
              <w:rPr>
                <w:rFonts w:hint="eastAsia" w:ascii="Times New Roman" w:eastAsia="宋体"/>
                <w:sz w:val="20"/>
                <w:szCs w:val="22"/>
              </w:rPr>
              <w:t>企业的低空经济相关产值（销售额或营业收入）占</w:t>
            </w:r>
            <w:r>
              <w:rPr>
                <w:rFonts w:hint="eastAsia" w:ascii="Times New Roman" w:eastAsia="宋体"/>
                <w:sz w:val="20"/>
                <w:szCs w:val="22"/>
                <w:lang w:eastAsia="zh-CN"/>
              </w:rPr>
              <w:t>企业总</w:t>
            </w:r>
            <w:r>
              <w:rPr>
                <w:rFonts w:hint="eastAsia" w:ascii="Times New Roman" w:eastAsia="宋体"/>
                <w:sz w:val="20"/>
                <w:szCs w:val="22"/>
              </w:rPr>
              <w:t>产值（销售额或营业收入）</w:t>
            </w:r>
            <w:r>
              <w:rPr>
                <w:rFonts w:hint="eastAsia" w:ascii="Times New Roman" w:eastAsia="宋体"/>
                <w:sz w:val="20"/>
                <w:szCs w:val="22"/>
                <w:lang w:eastAsia="zh-CN"/>
              </w:rPr>
              <w:t>的</w:t>
            </w:r>
            <w:r>
              <w:rPr>
                <w:rFonts w:hint="eastAsia" w:ascii="Times New Roman" w:eastAsia="宋体"/>
                <w:sz w:val="20"/>
                <w:szCs w:val="22"/>
              </w:rPr>
              <w:t>比</w:t>
            </w:r>
            <w:r>
              <w:rPr>
                <w:rFonts w:hint="eastAsia" w:ascii="Times New Roman" w:eastAsia="宋体"/>
                <w:sz w:val="20"/>
                <w:szCs w:val="22"/>
                <w:lang w:eastAsia="zh-CN"/>
              </w:rPr>
              <w:t>重</w:t>
            </w:r>
            <w:r>
              <w:rPr>
                <w:rFonts w:hint="eastAsia" w:ascii="Times New Roman" w:eastAsia="宋体"/>
                <w:sz w:val="20"/>
                <w:szCs w:val="22"/>
              </w:rPr>
              <w:t>不低于50%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6" w:hRule="atLeast"/>
          <w:jc w:val="center"/>
        </w:trPr>
        <w:tc>
          <w:tcPr>
            <w:tcW w:w="1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Times New Roman" w:hAnsi="Times New Roman" w:eastAsia="宋体" w:cs="Times New Roman"/>
                <w:b w:val="0"/>
                <w:sz w:val="20"/>
                <w:szCs w:val="20"/>
                <w:lang w:eastAsia="zh-CN"/>
              </w:rPr>
              <w:t>低空经济行业组织</w:t>
            </w:r>
            <w:r>
              <w:rPr>
                <w:rFonts w:hint="eastAsia" w:cs="Times New Roman"/>
                <w:b w:val="0"/>
                <w:sz w:val="20"/>
                <w:szCs w:val="20"/>
                <w:lang w:eastAsia="zh-CN"/>
              </w:rPr>
              <w:t>登记</w:t>
            </w:r>
            <w:r>
              <w:rPr>
                <w:rFonts w:hint="eastAsia" w:ascii="Times New Roman" w:hAnsi="Times New Roman" w:cs="Times New Roman"/>
                <w:sz w:val="20"/>
                <w:szCs w:val="20"/>
                <w:lang w:eastAsia="zh-CN"/>
              </w:rPr>
              <w:t>要求</w:t>
            </w:r>
          </w:p>
          <w:p>
            <w:pPr>
              <w:keepNext w:val="0"/>
              <w:keepLines w:val="0"/>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（在选项中√）</w:t>
            </w:r>
          </w:p>
          <w:p>
            <w:pPr>
              <w:keepNext w:val="0"/>
              <w:keepLines w:val="0"/>
              <w:suppressLineNumbers w:val="0"/>
              <w:spacing w:before="0" w:beforeAutospacing="0" w:after="0" w:afterAutospacing="0"/>
              <w:ind w:left="0" w:right="0"/>
              <w:rPr>
                <w:rFonts w:hint="default" w:ascii="宋体" w:hAnsi="宋体" w:cs="宋体"/>
                <w:kern w:val="0"/>
                <w:sz w:val="20"/>
              </w:rPr>
            </w:pPr>
          </w:p>
        </w:tc>
        <w:tc>
          <w:tcPr>
            <w:tcW w:w="8028" w:type="dxa"/>
            <w:gridSpan w:val="3"/>
            <w:tcBorders>
              <w:bottom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textAlignment w:val="auto"/>
              <w:rPr>
                <w:rFonts w:hint="eastAsia" w:ascii="Times New Roman" w:hAnsi="Times New Roman" w:eastAsia="宋体" w:cs="Times New Roman"/>
                <w:kern w:val="2"/>
                <w:sz w:val="20"/>
                <w:szCs w:val="22"/>
                <w:lang w:val="en-US" w:eastAsia="zh-CN" w:bidi="ar-SA"/>
              </w:rPr>
            </w:pPr>
            <w:r>
              <w:rPr>
                <w:rFonts w:hint="eastAsia" w:ascii="Times New Roman" w:hAnsi="Times New Roman" w:cs="Times New Roman"/>
                <w:kern w:val="2"/>
                <w:sz w:val="20"/>
                <w:szCs w:val="22"/>
                <w:lang w:val="en-US" w:eastAsia="zh-CN" w:bidi="ar-SA"/>
              </w:rPr>
              <w:t>□</w:t>
            </w:r>
            <w:r>
              <w:rPr>
                <w:rFonts w:hint="eastAsia" w:ascii="Times New Roman" w:hAnsi="Times New Roman" w:eastAsia="宋体" w:cs="Times New Roman"/>
                <w:sz w:val="20"/>
                <w:szCs w:val="22"/>
                <w:lang w:val="en-US" w:eastAsia="zh-CN"/>
              </w:rPr>
              <w:t>注册登记在龙华区的独立法人，</w:t>
            </w:r>
            <w:r>
              <w:rPr>
                <w:rFonts w:hint="eastAsia" w:ascii="Times New Roman" w:hAnsi="Times New Roman" w:eastAsia="宋体" w:cs="Times New Roman"/>
                <w:sz w:val="20"/>
                <w:szCs w:val="22"/>
                <w:lang w:eastAsia="zh-CN"/>
              </w:rPr>
              <w:t>科研、服务</w:t>
            </w:r>
            <w:r>
              <w:rPr>
                <w:rFonts w:hint="eastAsia" w:ascii="Times New Roman" w:hAnsi="Times New Roman" w:eastAsia="宋体" w:cs="Times New Roman"/>
                <w:sz w:val="20"/>
                <w:szCs w:val="22"/>
              </w:rPr>
              <w:t>符合法律、行政法规的规定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60" w:hRule="atLeast"/>
          <w:jc w:val="center"/>
        </w:trPr>
        <w:tc>
          <w:tcPr>
            <w:tcW w:w="1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kern w:val="0"/>
                <w:sz w:val="20"/>
              </w:rPr>
            </w:pPr>
          </w:p>
        </w:tc>
        <w:tc>
          <w:tcPr>
            <w:tcW w:w="8028" w:type="dxa"/>
            <w:gridSpan w:val="3"/>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80" w:right="0" w:hanging="200" w:hangingChars="100"/>
              <w:jc w:val="left"/>
              <w:textAlignment w:val="auto"/>
              <w:rPr>
                <w:rFonts w:hint="eastAsia" w:ascii="Times New Roman" w:hAnsi="Times New Roman" w:eastAsia="宋体" w:cs="Times New Roman"/>
                <w:b w:val="0"/>
                <w:bCs w:val="0"/>
                <w:sz w:val="20"/>
                <w:szCs w:val="22"/>
                <w:highlight w:val="none"/>
                <w:lang w:eastAsia="zh-CN"/>
              </w:rPr>
            </w:pPr>
            <w:r>
              <w:rPr>
                <w:rFonts w:hint="eastAsia" w:ascii="Times New Roman" w:hAnsi="Times New Roman" w:eastAsia="宋体" w:cs="Times New Roman"/>
                <w:b w:val="0"/>
                <w:bCs w:val="0"/>
                <w:sz w:val="20"/>
                <w:szCs w:val="22"/>
                <w:highlight w:val="none"/>
              </w:rPr>
              <w:t>主</w:t>
            </w:r>
            <w:r>
              <w:rPr>
                <w:rFonts w:hint="eastAsia" w:ascii="Times New Roman" w:hAnsi="Times New Roman" w:eastAsia="宋体" w:cs="Times New Roman"/>
                <w:b w:val="0"/>
                <w:bCs w:val="0"/>
                <w:sz w:val="20"/>
                <w:szCs w:val="22"/>
                <w:highlight w:val="none"/>
                <w:lang w:eastAsia="zh-CN"/>
              </w:rPr>
              <w:t>要从事低空经济领域</w:t>
            </w:r>
            <w:r>
              <w:rPr>
                <w:rFonts w:hint="eastAsia" w:cs="Times New Roman"/>
                <w:b w:val="0"/>
                <w:bCs w:val="0"/>
                <w:sz w:val="20"/>
                <w:szCs w:val="22"/>
                <w:highlight w:val="none"/>
                <w:lang w:val="en-US" w:eastAsia="zh-CN"/>
              </w:rPr>
              <w:t>:</w:t>
            </w:r>
            <w:r>
              <w:rPr>
                <w:rFonts w:hint="eastAsia" w:ascii="Times New Roman" w:hAnsi="Times New Roman" w:cs="Times New Roman"/>
                <w:b w:val="0"/>
                <w:bCs w:val="0"/>
                <w:kern w:val="2"/>
                <w:sz w:val="20"/>
                <w:szCs w:val="22"/>
                <w:highlight w:val="none"/>
                <w:lang w:val="en-US" w:eastAsia="zh-CN" w:bidi="ar-SA"/>
              </w:rPr>
              <w:t>□</w:t>
            </w:r>
            <w:r>
              <w:rPr>
                <w:rFonts w:hint="eastAsia" w:ascii="Times New Roman" w:hAnsi="Times New Roman" w:eastAsia="宋体" w:cs="Times New Roman"/>
                <w:b w:val="0"/>
                <w:bCs w:val="0"/>
                <w:sz w:val="20"/>
                <w:szCs w:val="22"/>
                <w:highlight w:val="none"/>
                <w:lang w:eastAsia="zh-CN"/>
              </w:rPr>
              <w:t>研发实验室</w:t>
            </w:r>
            <w:r>
              <w:rPr>
                <w:rFonts w:hint="eastAsia" w:cs="Times New Roman"/>
                <w:b w:val="0"/>
                <w:bCs w:val="0"/>
                <w:sz w:val="20"/>
                <w:szCs w:val="22"/>
                <w:highlight w:val="none"/>
                <w:lang w:val="en-US" w:eastAsia="zh-CN"/>
              </w:rPr>
              <w:t xml:space="preserve">  </w:t>
            </w:r>
            <w:r>
              <w:rPr>
                <w:rFonts w:hint="eastAsia" w:cs="Times New Roman"/>
                <w:b w:val="0"/>
                <w:bCs w:val="0"/>
                <w:kern w:val="2"/>
                <w:sz w:val="20"/>
                <w:szCs w:val="22"/>
                <w:highlight w:val="none"/>
                <w:lang w:val="en-US" w:eastAsia="zh-CN" w:bidi="ar-SA"/>
              </w:rPr>
              <w:t>□</w:t>
            </w:r>
            <w:r>
              <w:rPr>
                <w:rFonts w:hint="eastAsia" w:ascii="Times New Roman" w:hAnsi="Times New Roman" w:eastAsia="宋体" w:cs="Times New Roman"/>
                <w:b w:val="0"/>
                <w:bCs w:val="0"/>
                <w:sz w:val="20"/>
                <w:szCs w:val="22"/>
                <w:highlight w:val="none"/>
                <w:lang w:eastAsia="zh-CN"/>
              </w:rPr>
              <w:t>其他科研单位</w:t>
            </w:r>
            <w:r>
              <w:rPr>
                <w:rFonts w:hint="eastAsia" w:cs="Times New Roman"/>
                <w:b w:val="0"/>
                <w:bCs w:val="0"/>
                <w:sz w:val="20"/>
                <w:szCs w:val="22"/>
                <w:highlight w:val="none"/>
                <w:lang w:val="en-US" w:eastAsia="zh-CN"/>
              </w:rPr>
              <w:t xml:space="preserve">   </w:t>
            </w:r>
            <w:r>
              <w:rPr>
                <w:rFonts w:hint="eastAsia" w:ascii="Times New Roman" w:hAnsi="Times New Roman" w:cs="Times New Roman"/>
                <w:b w:val="0"/>
                <w:bCs w:val="0"/>
                <w:kern w:val="2"/>
                <w:sz w:val="20"/>
                <w:szCs w:val="22"/>
                <w:highlight w:val="none"/>
                <w:lang w:val="en-US" w:eastAsia="zh-CN" w:bidi="ar-SA"/>
              </w:rPr>
              <w:t>□</w:t>
            </w:r>
            <w:r>
              <w:rPr>
                <w:rFonts w:hint="eastAsia" w:cs="Times New Roman"/>
                <w:b w:val="0"/>
                <w:bCs w:val="0"/>
                <w:kern w:val="2"/>
                <w:sz w:val="20"/>
                <w:szCs w:val="22"/>
                <w:highlight w:val="none"/>
                <w:lang w:val="en-US" w:eastAsia="zh-CN" w:bidi="ar-SA"/>
              </w:rPr>
              <w:t>为</w:t>
            </w:r>
            <w:r>
              <w:rPr>
                <w:rFonts w:hint="eastAsia" w:ascii="Times New Roman" w:hAnsi="Times New Roman" w:eastAsia="宋体" w:cs="Times New Roman"/>
                <w:b w:val="0"/>
                <w:bCs w:val="0"/>
                <w:sz w:val="20"/>
                <w:szCs w:val="22"/>
                <w:highlight w:val="none"/>
                <w:lang w:eastAsia="zh-CN"/>
              </w:rPr>
              <w:t>低空经济企业提供相关服的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80" w:right="0" w:hanging="200" w:hangingChars="100"/>
              <w:jc w:val="left"/>
              <w:textAlignment w:val="auto"/>
              <w:rPr>
                <w:rFonts w:hint="eastAsia" w:ascii="Times New Roman" w:hAnsi="Times New Roman" w:cs="Times New Roman"/>
                <w:spacing w:val="0"/>
                <w:kern w:val="2"/>
                <w:sz w:val="20"/>
                <w:szCs w:val="22"/>
              </w:rPr>
            </w:pPr>
            <w:r>
              <w:rPr>
                <w:rFonts w:hint="eastAsia" w:ascii="Times New Roman" w:hAnsi="Times New Roman" w:eastAsia="宋体" w:cs="Times New Roman"/>
                <w:b w:val="0"/>
                <w:bCs w:val="0"/>
                <w:sz w:val="20"/>
                <w:szCs w:val="22"/>
                <w:highlight w:val="none"/>
                <w:lang w:eastAsia="zh-CN"/>
              </w:rPr>
              <w:t>行业协会</w:t>
            </w:r>
            <w:r>
              <w:rPr>
                <w:rFonts w:hint="eastAsia" w:cs="Times New Roman"/>
                <w:b w:val="0"/>
                <w:bCs w:val="0"/>
                <w:sz w:val="20"/>
                <w:szCs w:val="22"/>
                <w:highlight w:val="none"/>
                <w:lang w:val="en-US" w:eastAsia="zh-CN"/>
              </w:rPr>
              <w:t xml:space="preserve">  </w:t>
            </w:r>
            <w:r>
              <w:rPr>
                <w:rFonts w:hint="eastAsia" w:cs="Times New Roman"/>
                <w:b/>
                <w:bCs/>
                <w:sz w:val="20"/>
                <w:szCs w:val="22"/>
                <w:highlight w:val="none"/>
                <w:lang w:val="en-US" w:eastAsia="zh-CN"/>
              </w:rPr>
              <w:t xml:space="preserve">    </w:t>
            </w:r>
            <w:r>
              <w:rPr>
                <w:rFonts w:hint="eastAsia" w:cs="Times New Roman"/>
                <w:sz w:val="20"/>
                <w:szCs w:val="22"/>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36" w:hRule="atLeast"/>
          <w:jc w:val="center"/>
        </w:trPr>
        <w:tc>
          <w:tcPr>
            <w:tcW w:w="1741" w:type="dxa"/>
            <w:vMerge w:val="continue"/>
            <w:noWrap w:val="0"/>
            <w:vAlign w:val="center"/>
          </w:tcPr>
          <w:p>
            <w:pPr>
              <w:keepNext w:val="0"/>
              <w:keepLines w:val="0"/>
              <w:suppressLineNumbers w:val="0"/>
              <w:spacing w:before="0" w:beforeAutospacing="0" w:after="0" w:afterAutospacing="0"/>
              <w:ind w:left="0" w:right="0"/>
              <w:rPr>
                <w:rFonts w:hint="default" w:ascii="宋体" w:hAnsi="宋体" w:cs="宋体"/>
                <w:kern w:val="0"/>
                <w:sz w:val="20"/>
              </w:rPr>
            </w:pPr>
          </w:p>
        </w:tc>
        <w:tc>
          <w:tcPr>
            <w:tcW w:w="8028" w:type="dxa"/>
            <w:gridSpan w:val="3"/>
            <w:tcBorders>
              <w:bottom w:val="single" w:color="000000" w:sz="2" w:space="0"/>
            </w:tcBorders>
            <w:noWrap w:val="0"/>
            <w:vAlign w:val="center"/>
          </w:tcPr>
          <w:p>
            <w:pPr>
              <w:keepNext w:val="0"/>
              <w:keepLines w:val="0"/>
              <w:suppressLineNumbers w:val="0"/>
              <w:spacing w:before="0" w:beforeAutospacing="0" w:after="0" w:afterAutospacing="0" w:line="240" w:lineRule="exact"/>
              <w:ind w:left="0" w:right="0"/>
              <w:rPr>
                <w:rFonts w:hint="eastAsia"/>
                <w:lang w:val="en-US" w:eastAsia="zh-CN"/>
              </w:rPr>
            </w:pPr>
            <w:r>
              <w:rPr>
                <w:rFonts w:hint="eastAsia"/>
                <w:lang w:val="en-US" w:eastAsia="zh-CN"/>
              </w:rPr>
              <w:t>□近一年未发生过重大违法违规、失信行为，且未被相关行政主管部门列入失信联合惩戒名单。</w:t>
            </w:r>
          </w:p>
          <w:p>
            <w:pPr>
              <w:pStyle w:val="2"/>
              <w:keepNext w:val="0"/>
              <w:keepLines w:val="0"/>
              <w:suppressLineNumbers w:val="0"/>
              <w:spacing w:before="0" w:beforeAutospacing="0" w:after="0" w:afterAutospacing="0"/>
              <w:ind w:left="0" w:right="0"/>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9769" w:type="dxa"/>
            <w:gridSpan w:val="4"/>
            <w:tcBorders>
              <w:bottom w:val="single" w:color="000000" w:sz="2" w:space="0"/>
            </w:tcBorders>
            <w:noWrap w:val="0"/>
            <w:vAlign w:val="center"/>
          </w:tcPr>
          <w:p>
            <w:pPr>
              <w:keepNext w:val="0"/>
              <w:keepLines w:val="0"/>
              <w:suppressLineNumbers w:val="0"/>
              <w:spacing w:before="0" w:beforeAutospacing="0" w:after="0" w:afterAutospacing="0" w:line="240" w:lineRule="exact"/>
              <w:ind w:left="239" w:right="141" w:rightChars="67" w:hanging="238" w:hangingChars="100"/>
              <w:jc w:val="center"/>
              <w:rPr>
                <w:rFonts w:hint="eastAsia" w:ascii="宋体" w:hAnsi="宋体" w:cs="宋体"/>
                <w:spacing w:val="-10"/>
                <w:kern w:val="0"/>
                <w:sz w:val="20"/>
                <w:szCs w:val="21"/>
              </w:rPr>
            </w:pPr>
            <w:r>
              <w:rPr>
                <w:rFonts w:hint="eastAsia" w:ascii="宋体" w:hAnsi="宋体" w:cs="宋体"/>
                <w:b/>
                <w:bCs/>
                <w:spacing w:val="-1"/>
                <w:kern w:val="0"/>
                <w:sz w:val="24"/>
              </w:rPr>
              <w:t>企业</w:t>
            </w:r>
            <w:r>
              <w:rPr>
                <w:rFonts w:hint="eastAsia" w:ascii="宋体" w:hAnsi="宋体" w:cs="宋体"/>
                <w:b/>
                <w:bCs/>
                <w:spacing w:val="-1"/>
                <w:kern w:val="0"/>
                <w:sz w:val="24"/>
                <w:lang w:eastAsia="zh-CN"/>
              </w:rPr>
              <w:t>、行业组织</w:t>
            </w:r>
            <w:r>
              <w:rPr>
                <w:rFonts w:hint="eastAsia" w:ascii="宋体" w:hAnsi="宋体" w:cs="宋体"/>
                <w:b/>
                <w:bCs/>
                <w:spacing w:val="-1"/>
                <w:kern w:val="0"/>
                <w:sz w:val="24"/>
              </w:rPr>
              <w:t>基本情况介绍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43" w:hRule="atLeast"/>
          <w:jc w:val="center"/>
        </w:trPr>
        <w:tc>
          <w:tcPr>
            <w:tcW w:w="9769" w:type="dxa"/>
            <w:gridSpan w:val="4"/>
            <w:tcBorders>
              <w:bottom w:val="single" w:color="000000" w:sz="2" w:space="0"/>
            </w:tcBorders>
            <w:noWrap w:val="0"/>
            <w:vAlign w:val="top"/>
          </w:tcPr>
          <w:p>
            <w:pPr>
              <w:keepNext w:val="0"/>
              <w:keepLines w:val="0"/>
              <w:suppressLineNumbers w:val="0"/>
              <w:spacing w:before="0" w:beforeAutospacing="0" w:after="0" w:afterAutospacing="0" w:line="240" w:lineRule="exact"/>
              <w:ind w:left="198" w:right="141" w:rightChars="67" w:hanging="198" w:hangingChars="100"/>
              <w:rPr>
                <w:rFonts w:hint="eastAsia" w:ascii="宋体" w:hAnsi="宋体" w:cs="宋体"/>
                <w:spacing w:val="-1"/>
                <w:kern w:val="0"/>
                <w:sz w:val="20"/>
                <w:szCs w:val="21"/>
              </w:rPr>
            </w:pPr>
            <w:r>
              <w:rPr>
                <w:rFonts w:hint="eastAsia" w:ascii="宋体" w:hAnsi="宋体" w:cs="宋体"/>
                <w:spacing w:val="-1"/>
                <w:kern w:val="0"/>
                <w:sz w:val="20"/>
                <w:szCs w:val="21"/>
              </w:rPr>
              <w:t>（简述本单位主要业务、产品及服务、营收规模及核心竞争力）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73" w:hRule="atLeast"/>
          <w:jc w:val="center"/>
        </w:trPr>
        <w:tc>
          <w:tcPr>
            <w:tcW w:w="9769" w:type="dxa"/>
            <w:gridSpan w:val="4"/>
            <w:tcBorders>
              <w:bottom w:val="single" w:color="000000" w:sz="2" w:space="0"/>
            </w:tcBorders>
            <w:noWrap w:val="0"/>
            <w:vAlign w:val="center"/>
          </w:tcPr>
          <w:p>
            <w:pPr>
              <w:keepNext w:val="0"/>
              <w:keepLines w:val="0"/>
              <w:suppressLineNumbers w:val="0"/>
              <w:spacing w:before="0" w:beforeAutospacing="0" w:after="0" w:afterAutospacing="0" w:line="240" w:lineRule="exact"/>
              <w:ind w:left="198" w:right="141" w:rightChars="67" w:hanging="238" w:hangingChars="100"/>
              <w:jc w:val="center"/>
              <w:rPr>
                <w:rFonts w:hint="eastAsia" w:ascii="宋体" w:hAnsi="宋体" w:eastAsia="宋体" w:cs="宋体"/>
                <w:spacing w:val="-1"/>
                <w:kern w:val="0"/>
                <w:sz w:val="20"/>
                <w:szCs w:val="21"/>
                <w:lang w:eastAsia="zh-CN"/>
              </w:rPr>
            </w:pPr>
            <w:r>
              <w:rPr>
                <w:rFonts w:hint="eastAsia" w:ascii="宋体" w:hAnsi="宋体" w:cs="宋体"/>
                <w:b/>
                <w:bCs/>
                <w:spacing w:val="-1"/>
                <w:kern w:val="0"/>
                <w:sz w:val="24"/>
              </w:rPr>
              <w:t>企业</w:t>
            </w:r>
            <w:r>
              <w:rPr>
                <w:rFonts w:hint="eastAsia" w:ascii="宋体" w:hAnsi="宋体" w:cs="宋体"/>
                <w:b/>
                <w:bCs/>
                <w:spacing w:val="-1"/>
                <w:kern w:val="0"/>
                <w:sz w:val="24"/>
                <w:lang w:eastAsia="zh-CN"/>
              </w:rPr>
              <w:t>、行业组织登记结果反馈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31" w:hRule="atLeast"/>
          <w:jc w:val="center"/>
        </w:trPr>
        <w:tc>
          <w:tcPr>
            <w:tcW w:w="9769" w:type="dxa"/>
            <w:gridSpan w:val="4"/>
            <w:tcBorders>
              <w:bottom w:val="single" w:color="000000" w:sz="2" w:space="0"/>
            </w:tcBorders>
            <w:noWrap w:val="0"/>
            <w:vAlign w:val="top"/>
          </w:tcPr>
          <w:p>
            <w:pPr>
              <w:keepNext w:val="0"/>
              <w:keepLines w:val="0"/>
              <w:suppressLineNumbers w:val="0"/>
              <w:spacing w:before="0" w:beforeAutospacing="0" w:after="0" w:afterAutospacing="0" w:line="240" w:lineRule="auto"/>
              <w:ind w:left="0" w:right="0" w:rightChars="0" w:firstLine="0" w:firstLineChars="0"/>
              <w:jc w:val="left"/>
              <w:rPr>
                <w:rFonts w:hint="eastAsia" w:ascii="宋体" w:hAnsi="宋体" w:cs="宋体"/>
                <w:spacing w:val="-1"/>
                <w:kern w:val="0"/>
                <w:sz w:val="20"/>
                <w:szCs w:val="21"/>
                <w:lang w:eastAsia="zh-CN"/>
              </w:rPr>
            </w:pPr>
            <w:r>
              <w:rPr>
                <w:rFonts w:hint="eastAsia" w:ascii="宋体" w:hAnsi="宋体" w:cs="宋体"/>
                <w:spacing w:val="-1"/>
                <w:kern w:val="0"/>
                <w:sz w:val="20"/>
                <w:szCs w:val="21"/>
                <w:lang w:eastAsia="zh-CN"/>
              </w:rPr>
              <w:t>企业、行业组织名称：</w:t>
            </w:r>
          </w:p>
          <w:p>
            <w:pPr>
              <w:keepNext w:val="0"/>
              <w:keepLines w:val="0"/>
              <w:suppressLineNumbers w:val="0"/>
              <w:spacing w:before="0" w:beforeAutospacing="0" w:after="0" w:afterAutospacing="0" w:line="240" w:lineRule="auto"/>
              <w:ind w:left="0" w:right="0" w:rightChars="0" w:firstLine="0" w:firstLineChars="0"/>
              <w:jc w:val="left"/>
              <w:rPr>
                <w:rFonts w:hint="eastAsia" w:ascii="Times New Roman" w:hAnsi="Times New Roman" w:cs="Times New Roman"/>
                <w:sz w:val="20"/>
                <w:szCs w:val="22"/>
                <w:lang w:eastAsia="zh-CN"/>
              </w:rPr>
            </w:pPr>
            <w:r>
              <w:rPr>
                <w:rFonts w:hint="eastAsia" w:ascii="宋体" w:hAnsi="宋体" w:cs="宋体"/>
                <w:spacing w:val="-1"/>
                <w:kern w:val="0"/>
                <w:sz w:val="20"/>
                <w:szCs w:val="21"/>
                <w:lang w:eastAsia="zh-CN"/>
              </w:rPr>
              <w:t>登记是否通过（</w:t>
            </w:r>
            <w:r>
              <w:rPr>
                <w:rFonts w:hint="eastAsia" w:ascii="宋体" w:hAnsi="宋体" w:cs="宋体"/>
                <w:kern w:val="0"/>
                <w:sz w:val="20"/>
              </w:rPr>
              <w:t>在选项中√）</w:t>
            </w:r>
            <w:r>
              <w:rPr>
                <w:rFonts w:hint="eastAsia" w:ascii="宋体" w:hAnsi="宋体" w:cs="宋体"/>
                <w:spacing w:val="-1"/>
                <w:kern w:val="0"/>
                <w:sz w:val="20"/>
                <w:szCs w:val="21"/>
                <w:lang w:eastAsia="zh-CN"/>
              </w:rPr>
              <w:t>：是</w:t>
            </w:r>
            <w:r>
              <w:rPr>
                <w:rFonts w:hint="eastAsia" w:ascii="Times New Roman" w:hAnsi="Times New Roman" w:cs="Times New Roman"/>
                <w:sz w:val="20"/>
                <w:szCs w:val="22"/>
                <w:lang w:eastAsia="zh-CN"/>
              </w:rPr>
              <w:t>□</w:t>
            </w:r>
            <w:r>
              <w:rPr>
                <w:rFonts w:hint="eastAsia" w:cs="Times New Roman"/>
                <w:sz w:val="20"/>
                <w:szCs w:val="22"/>
                <w:lang w:val="en-US" w:eastAsia="zh-CN"/>
              </w:rPr>
              <w:t xml:space="preserve">                   否 </w:t>
            </w:r>
            <w:r>
              <w:rPr>
                <w:rFonts w:hint="eastAsia" w:ascii="Times New Roman" w:hAnsi="Times New Roman" w:cs="Times New Roman"/>
                <w:sz w:val="20"/>
                <w:szCs w:val="22"/>
                <w:lang w:eastAsia="zh-CN"/>
              </w:rPr>
              <w:t>□</w:t>
            </w:r>
            <w:r>
              <w:rPr>
                <w:rFonts w:hint="eastAsia" w:cs="Times New Roman"/>
                <w:sz w:val="20"/>
                <w:szCs w:val="22"/>
                <w:lang w:eastAsia="zh-CN"/>
              </w:rPr>
              <w:t>（不通过原因：</w:t>
            </w:r>
            <w:r>
              <w:rPr>
                <w:rFonts w:hint="eastAsia" w:cs="Times New Roman"/>
                <w:sz w:val="20"/>
                <w:szCs w:val="22"/>
                <w:lang w:val="en-US" w:eastAsia="zh-CN"/>
              </w:rPr>
              <w:t xml:space="preserve">                      </w:t>
            </w:r>
            <w:r>
              <w:rPr>
                <w:rFonts w:hint="eastAsia" w:cs="Times New Roman"/>
                <w:sz w:val="20"/>
                <w:szCs w:val="22"/>
                <w:lang w:eastAsia="zh-CN"/>
              </w:rPr>
              <w:t>）</w:t>
            </w:r>
          </w:p>
          <w:p>
            <w:pPr>
              <w:keepNext w:val="0"/>
              <w:keepLines w:val="0"/>
              <w:suppressLineNumbers w:val="0"/>
              <w:spacing w:before="0" w:beforeAutospacing="0" w:after="0" w:afterAutospacing="0" w:line="240" w:lineRule="auto"/>
              <w:ind w:left="0" w:right="0" w:rightChars="0" w:firstLine="0" w:firstLineChars="0"/>
              <w:jc w:val="left"/>
              <w:rPr>
                <w:rFonts w:hint="eastAsia" w:ascii="宋体" w:hAnsi="宋体" w:cs="宋体"/>
                <w:spacing w:val="-10"/>
                <w:kern w:val="0"/>
                <w:sz w:val="20"/>
                <w:szCs w:val="21"/>
              </w:rPr>
            </w:pPr>
          </w:p>
        </w:tc>
      </w:tr>
    </w:tbl>
    <w:p>
      <w:pPr>
        <w:pStyle w:val="2"/>
        <w:rPr>
          <w:rFonts w:hint="eastAsia"/>
        </w:rPr>
        <w:sectPr>
          <w:pgSz w:w="11906" w:h="16838"/>
          <w:pgMar w:top="2098" w:right="1474" w:bottom="1984" w:left="1587" w:header="851" w:footer="992" w:gutter="0"/>
          <w:cols w:space="720" w:num="1"/>
          <w:docGrid w:type="lines" w:linePitch="312" w:charSpace="0"/>
        </w:sectPr>
      </w:pPr>
    </w:p>
    <w:p>
      <w:pPr>
        <w:spacing w:before="100" w:line="560" w:lineRule="exact"/>
        <w:jc w:val="center"/>
        <w:rPr>
          <w:rFonts w:hint="eastAsia" w:ascii="仿宋_GB2312" w:hAnsi="仿宋_GB2312" w:eastAsia="宋体" w:cs="仿宋_GB2312"/>
          <w:sz w:val="36"/>
          <w:szCs w:val="36"/>
          <w:lang w:eastAsia="zh-CN"/>
        </w:rPr>
      </w:pPr>
      <w:r>
        <w:rPr>
          <w:rFonts w:hint="eastAsia" w:ascii="宋体" w:hAnsi="宋体" w:cs="宋体"/>
          <w:b/>
          <w:bCs/>
          <w:spacing w:val="-2"/>
          <w:sz w:val="36"/>
          <w:szCs w:val="36"/>
        </w:rPr>
        <w:t>龙华区</w:t>
      </w:r>
      <w:r>
        <w:rPr>
          <w:rFonts w:hint="eastAsia" w:ascii="宋体" w:hAnsi="宋体" w:cs="宋体"/>
          <w:b/>
          <w:bCs/>
          <w:spacing w:val="-2"/>
          <w:sz w:val="36"/>
          <w:szCs w:val="36"/>
          <w:lang w:eastAsia="zh-CN"/>
        </w:rPr>
        <w:t>低空经济</w:t>
      </w:r>
      <w:r>
        <w:rPr>
          <w:rFonts w:hint="eastAsia" w:ascii="宋体" w:hAnsi="宋体" w:cs="宋体"/>
          <w:b/>
          <w:bCs/>
          <w:spacing w:val="-2"/>
          <w:sz w:val="36"/>
          <w:szCs w:val="36"/>
        </w:rPr>
        <w:t>企业</w:t>
      </w:r>
      <w:r>
        <w:rPr>
          <w:rFonts w:hint="eastAsia" w:ascii="宋体" w:hAnsi="宋体" w:cs="宋体"/>
          <w:b/>
          <w:bCs/>
          <w:spacing w:val="-2"/>
          <w:sz w:val="36"/>
          <w:szCs w:val="36"/>
          <w:lang w:eastAsia="zh-CN"/>
        </w:rPr>
        <w:t>及行业组织变更登记情况表</w:t>
      </w:r>
    </w:p>
    <w:p>
      <w:pPr>
        <w:spacing w:before="138" w:line="184" w:lineRule="auto"/>
        <w:jc w:val="right"/>
        <w:rPr>
          <w:rFonts w:ascii="仿宋_GB2312" w:hAnsi="仿宋_GB2312" w:eastAsia="仿宋_GB2312" w:cs="仿宋_GB2312"/>
          <w:szCs w:val="21"/>
        </w:rPr>
      </w:pPr>
      <w:r>
        <w:rPr>
          <w:rFonts w:hint="eastAsia" w:ascii="仿宋_GB2312" w:hAnsi="仿宋_GB2312" w:eastAsia="仿宋_GB2312" w:cs="仿宋_GB2312"/>
          <w:spacing w:val="-20"/>
          <w:w w:val="98"/>
          <w:szCs w:val="21"/>
        </w:rPr>
        <w:t>填 表 时 间：</w:t>
      </w:r>
      <w:r>
        <w:rPr>
          <w:rFonts w:hint="eastAsia" w:ascii="仿宋_GB2312" w:hAnsi="仿宋_GB2312" w:eastAsia="仿宋_GB2312" w:cs="仿宋_GB2312"/>
          <w:spacing w:val="12"/>
          <w:szCs w:val="21"/>
        </w:rPr>
        <w:t xml:space="preserve">     </w:t>
      </w:r>
      <w:r>
        <w:rPr>
          <w:rFonts w:hint="eastAsia" w:ascii="仿宋_GB2312" w:hAnsi="仿宋_GB2312" w:eastAsia="仿宋_GB2312" w:cs="仿宋_GB2312"/>
          <w:spacing w:val="-20"/>
          <w:w w:val="98"/>
          <w:szCs w:val="21"/>
        </w:rPr>
        <w:t>年</w:t>
      </w:r>
      <w:r>
        <w:rPr>
          <w:rFonts w:hint="eastAsia" w:ascii="仿宋_GB2312" w:hAnsi="仿宋_GB2312" w:eastAsia="仿宋_GB2312" w:cs="仿宋_GB2312"/>
          <w:spacing w:val="4"/>
          <w:szCs w:val="21"/>
        </w:rPr>
        <w:t xml:space="preserve">     </w:t>
      </w:r>
      <w:r>
        <w:rPr>
          <w:rFonts w:hint="eastAsia" w:ascii="仿宋_GB2312" w:hAnsi="仿宋_GB2312" w:eastAsia="仿宋_GB2312" w:cs="仿宋_GB2312"/>
          <w:spacing w:val="-20"/>
          <w:w w:val="98"/>
          <w:szCs w:val="21"/>
        </w:rPr>
        <w:t>月</w:t>
      </w:r>
      <w:r>
        <w:rPr>
          <w:rFonts w:hint="eastAsia" w:ascii="仿宋_GB2312" w:hAnsi="仿宋_GB2312" w:eastAsia="仿宋_GB2312" w:cs="仿宋_GB2312"/>
          <w:spacing w:val="11"/>
          <w:szCs w:val="21"/>
        </w:rPr>
        <w:t xml:space="preserve">    </w:t>
      </w:r>
      <w:r>
        <w:rPr>
          <w:rFonts w:hint="eastAsia" w:ascii="仿宋_GB2312" w:hAnsi="仿宋_GB2312" w:eastAsia="仿宋_GB2312" w:cs="仿宋_GB2312"/>
          <w:spacing w:val="-20"/>
          <w:w w:val="98"/>
          <w:szCs w:val="21"/>
        </w:rPr>
        <w:t>日</w:t>
      </w:r>
    </w:p>
    <w:p>
      <w:pPr>
        <w:spacing w:line="50" w:lineRule="exact"/>
        <w:rPr>
          <w:rFonts w:ascii="仿宋_GB2312" w:hAnsi="仿宋_GB2312" w:eastAsia="仿宋_GB2312" w:cs="仿宋_GB2312"/>
        </w:rPr>
      </w:pPr>
    </w:p>
    <w:tbl>
      <w:tblPr>
        <w:tblStyle w:val="15"/>
        <w:tblW w:w="9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2"/>
        <w:gridCol w:w="2407"/>
        <w:gridCol w:w="2312"/>
        <w:gridCol w:w="27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jc w:val="center"/>
        </w:trPr>
        <w:tc>
          <w:tcPr>
            <w:tcW w:w="2302" w:type="dxa"/>
            <w:tcBorders>
              <w:bottom w:val="single" w:color="000000" w:sz="2" w:space="0"/>
              <w:right w:val="single" w:color="auto" w:sz="4" w:space="0"/>
            </w:tcBorders>
            <w:noWrap w:val="0"/>
            <w:vAlign w:val="center"/>
          </w:tcPr>
          <w:p>
            <w:pPr>
              <w:keepNext w:val="0"/>
              <w:keepLines w:val="0"/>
              <w:suppressLineNumbers w:val="0"/>
              <w:spacing w:before="120" w:beforeAutospacing="0" w:after="120" w:afterAutospacing="0" w:line="185" w:lineRule="auto"/>
              <w:ind w:left="0" w:right="0"/>
              <w:jc w:val="center"/>
              <w:rPr>
                <w:rFonts w:hint="eastAsia" w:ascii="宋体" w:hAnsi="宋体" w:eastAsia="宋体" w:cs="宋体"/>
                <w:sz w:val="20"/>
                <w:szCs w:val="20"/>
                <w:lang w:val="en-US" w:eastAsia="zh-CN"/>
              </w:rPr>
            </w:pPr>
            <w:r>
              <w:rPr>
                <w:rFonts w:hint="eastAsia" w:ascii="宋体" w:hAnsi="宋体" w:cs="宋体"/>
                <w:b w:val="0"/>
                <w:bCs w:val="0"/>
                <w:spacing w:val="-4"/>
                <w:sz w:val="20"/>
                <w:szCs w:val="20"/>
                <w:highlight w:val="none"/>
                <w:lang w:eastAsia="zh-CN"/>
              </w:rPr>
              <w:t>申报单位名称</w:t>
            </w:r>
          </w:p>
        </w:tc>
        <w:tc>
          <w:tcPr>
            <w:tcW w:w="7457" w:type="dxa"/>
            <w:gridSpan w:val="3"/>
            <w:tcBorders>
              <w:left w:val="single" w:color="auto" w:sz="4" w:space="0"/>
              <w:bottom w:val="single" w:color="000000" w:sz="2" w:space="0"/>
            </w:tcBorders>
            <w:noWrap w:val="0"/>
            <w:vAlign w:val="center"/>
          </w:tcPr>
          <w:p>
            <w:pPr>
              <w:keepNext w:val="0"/>
              <w:keepLines w:val="0"/>
              <w:suppressLineNumbers w:val="0"/>
              <w:spacing w:before="120" w:beforeAutospacing="0" w:after="120" w:afterAutospacing="0" w:line="200" w:lineRule="exact"/>
              <w:ind w:left="0" w:right="0"/>
              <w:rPr>
                <w:rFonts w:hint="eastAsia" w:ascii="宋体" w:hAnsi="宋体" w:eastAsia="宋体" w:cs="宋体"/>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50" w:hRule="atLeast"/>
          <w:jc w:val="center"/>
        </w:trPr>
        <w:tc>
          <w:tcPr>
            <w:tcW w:w="2302" w:type="dxa"/>
            <w:tcBorders>
              <w:bottom w:val="single" w:color="000000" w:sz="2" w:space="0"/>
              <w:right w:val="single" w:color="auto" w:sz="4" w:space="0"/>
            </w:tcBorders>
            <w:noWrap w:val="0"/>
            <w:vAlign w:val="center"/>
          </w:tcPr>
          <w:p>
            <w:pPr>
              <w:keepNext w:val="0"/>
              <w:keepLines w:val="0"/>
              <w:suppressLineNumbers w:val="0"/>
              <w:spacing w:before="120" w:beforeAutospacing="0" w:after="120" w:afterAutospacing="0" w:line="240" w:lineRule="atLeast"/>
              <w:ind w:left="0" w:right="136"/>
              <w:jc w:val="center"/>
              <w:rPr>
                <w:rFonts w:hint="eastAsia" w:ascii="宋体" w:hAnsi="宋体" w:eastAsia="宋体" w:cs="宋体"/>
                <w:spacing w:val="1"/>
                <w:sz w:val="20"/>
                <w:szCs w:val="20"/>
              </w:rPr>
            </w:pPr>
            <w:r>
              <w:rPr>
                <w:rFonts w:hint="eastAsia" w:ascii="宋体" w:hAnsi="宋体" w:eastAsia="宋体" w:cs="宋体"/>
                <w:spacing w:val="-3"/>
                <w:sz w:val="20"/>
                <w:szCs w:val="20"/>
              </w:rPr>
              <w:t>组织机构代码</w:t>
            </w:r>
          </w:p>
          <w:p>
            <w:pPr>
              <w:keepNext w:val="0"/>
              <w:keepLines w:val="0"/>
              <w:suppressLineNumbers w:val="0"/>
              <w:spacing w:before="120" w:beforeAutospacing="0" w:after="120" w:afterAutospacing="0" w:line="240" w:lineRule="atLeast"/>
              <w:ind w:left="0" w:right="136"/>
              <w:jc w:val="center"/>
              <w:rPr>
                <w:rFonts w:hint="eastAsia" w:ascii="宋体" w:hAnsi="宋体" w:eastAsia="宋体" w:cs="宋体"/>
                <w:sz w:val="20"/>
                <w:szCs w:val="20"/>
                <w:lang w:val="en"/>
              </w:rPr>
            </w:pPr>
            <w:r>
              <w:rPr>
                <w:rFonts w:hint="eastAsia" w:ascii="宋体" w:hAnsi="宋体" w:eastAsia="宋体" w:cs="宋体"/>
                <w:spacing w:val="-5"/>
                <w:sz w:val="20"/>
                <w:szCs w:val="20"/>
              </w:rPr>
              <w:t>（统一社会信用代码）</w:t>
            </w:r>
          </w:p>
        </w:tc>
        <w:tc>
          <w:tcPr>
            <w:tcW w:w="7457" w:type="dxa"/>
            <w:gridSpan w:val="3"/>
            <w:tcBorders>
              <w:left w:val="single" w:color="auto" w:sz="4" w:space="0"/>
              <w:bottom w:val="single" w:color="000000" w:sz="2" w:space="0"/>
            </w:tcBorders>
            <w:noWrap w:val="0"/>
            <w:vAlign w:val="center"/>
          </w:tcPr>
          <w:p>
            <w:pPr>
              <w:keepNext w:val="0"/>
              <w:keepLines w:val="0"/>
              <w:suppressLineNumbers w:val="0"/>
              <w:spacing w:before="120" w:beforeAutospacing="0" w:after="120" w:afterAutospacing="0" w:line="200" w:lineRule="exact"/>
              <w:ind w:left="0" w:right="0"/>
              <w:rPr>
                <w:rFonts w:hint="eastAsia" w:ascii="宋体" w:hAnsi="宋体" w:eastAsia="宋体" w:cs="宋体"/>
                <w:spacing w:val="-10"/>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jc w:val="center"/>
        </w:trPr>
        <w:tc>
          <w:tcPr>
            <w:tcW w:w="2302"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75"/>
              <w:jc w:val="both"/>
              <w:textAlignment w:val="auto"/>
              <w:rPr>
                <w:rFonts w:hint="eastAsia" w:ascii="宋体" w:hAnsi="宋体" w:eastAsia="宋体" w:cs="宋体"/>
                <w:spacing w:val="-10"/>
                <w:kern w:val="0"/>
                <w:sz w:val="20"/>
                <w:szCs w:val="20"/>
              </w:rPr>
            </w:pPr>
            <w:r>
              <w:rPr>
                <w:rFonts w:hint="eastAsia" w:ascii="宋体" w:hAnsi="宋体" w:eastAsia="宋体" w:cs="宋体"/>
                <w:spacing w:val="-4"/>
                <w:sz w:val="20"/>
                <w:szCs w:val="20"/>
              </w:rPr>
              <w:t>行业类别</w:t>
            </w:r>
          </w:p>
        </w:tc>
        <w:tc>
          <w:tcPr>
            <w:tcW w:w="2407"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4"/>
                <w:sz w:val="20"/>
                <w:szCs w:val="20"/>
              </w:rPr>
            </w:pPr>
          </w:p>
        </w:tc>
        <w:tc>
          <w:tcPr>
            <w:tcW w:w="2312"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pacing w:val="-4"/>
                <w:sz w:val="20"/>
                <w:szCs w:val="20"/>
              </w:rPr>
            </w:pPr>
            <w:r>
              <w:rPr>
                <w:rFonts w:hint="eastAsia" w:ascii="宋体" w:hAnsi="宋体" w:eastAsia="宋体" w:cs="宋体"/>
                <w:spacing w:val="-4"/>
                <w:sz w:val="20"/>
                <w:szCs w:val="20"/>
              </w:rPr>
              <w:t>行业代码（四位代码）</w:t>
            </w:r>
          </w:p>
        </w:tc>
        <w:tc>
          <w:tcPr>
            <w:tcW w:w="2738" w:type="dxa"/>
            <w:tcBorders>
              <w:bottom w:val="single" w:color="000000" w:sz="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75"/>
              <w:jc w:val="both"/>
              <w:textAlignment w:val="auto"/>
              <w:rPr>
                <w:rFonts w:hint="eastAsia" w:ascii="宋体" w:hAnsi="宋体" w:eastAsia="宋体" w:cs="宋体"/>
                <w:spacing w:val="-4"/>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jc w:val="center"/>
        </w:trPr>
        <w:tc>
          <w:tcPr>
            <w:tcW w:w="230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3"/>
                <w:kern w:val="0"/>
                <w:sz w:val="20"/>
                <w:szCs w:val="20"/>
                <w:lang w:eastAsia="zh-CN"/>
              </w:rPr>
            </w:pPr>
            <w:r>
              <w:rPr>
                <w:rFonts w:hint="eastAsia" w:ascii="宋体" w:hAnsi="宋体" w:eastAsia="宋体" w:cs="宋体"/>
                <w:spacing w:val="-3"/>
                <w:kern w:val="0"/>
                <w:sz w:val="20"/>
                <w:szCs w:val="20"/>
                <w:lang w:eastAsia="zh-CN"/>
              </w:rPr>
              <w:t>重大变更情况类型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pacing w:val="-4"/>
                <w:kern w:val="0"/>
                <w:sz w:val="20"/>
                <w:szCs w:val="20"/>
              </w:rPr>
            </w:pPr>
            <w:r>
              <w:rPr>
                <w:rFonts w:hint="eastAsia" w:ascii="宋体" w:hAnsi="宋体" w:eastAsia="宋体" w:cs="宋体"/>
                <w:spacing w:val="-4"/>
                <w:kern w:val="0"/>
                <w:sz w:val="20"/>
                <w:szCs w:val="20"/>
              </w:rPr>
              <w:t>（在选项中</w:t>
            </w:r>
            <w:r>
              <w:rPr>
                <w:rFonts w:hint="eastAsia" w:ascii="宋体" w:hAnsi="宋体" w:eastAsia="宋体" w:cs="宋体"/>
                <w:spacing w:val="-6"/>
                <w:kern w:val="0"/>
                <w:sz w:val="20"/>
                <w:szCs w:val="20"/>
              </w:rPr>
              <w:t>√</w:t>
            </w:r>
            <w:r>
              <w:rPr>
                <w:rFonts w:hint="eastAsia" w:ascii="宋体" w:hAnsi="宋体" w:eastAsia="宋体" w:cs="宋体"/>
                <w:spacing w:val="-4"/>
                <w:kern w:val="0"/>
                <w:sz w:val="20"/>
                <w:szCs w:val="20"/>
              </w:rPr>
              <w:t>）</w:t>
            </w:r>
          </w:p>
        </w:tc>
        <w:tc>
          <w:tcPr>
            <w:tcW w:w="7457" w:type="dxa"/>
            <w:gridSpan w:val="3"/>
            <w:tcBorders>
              <w:bottom w:val="single" w:color="000000" w:sz="2" w:space="0"/>
            </w:tcBorders>
            <w:noWrap w:val="0"/>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120" w:beforeAutospacing="0" w:afterAutospacing="0" w:line="240" w:lineRule="auto"/>
              <w:ind w:left="0" w:right="0"/>
              <w:textAlignment w:val="auto"/>
              <w:rPr>
                <w:rFonts w:hint="eastAsia" w:ascii="宋体" w:hAnsi="宋体" w:eastAsia="宋体" w:cs="宋体"/>
                <w:sz w:val="20"/>
                <w:szCs w:val="20"/>
              </w:rPr>
            </w:pPr>
            <w:r>
              <w:rPr>
                <w:rFonts w:hint="eastAsia" w:ascii="宋体" w:hAnsi="宋体" w:eastAsia="宋体" w:cs="宋体"/>
                <w:sz w:val="20"/>
                <w:szCs w:val="20"/>
                <w:lang w:eastAsia="zh-CN"/>
              </w:rPr>
              <w:t>□更名</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w:t>
            </w:r>
            <w:r>
              <w:rPr>
                <w:rFonts w:hint="eastAsia" w:ascii="宋体" w:hAnsi="宋体" w:eastAsia="宋体" w:cs="宋体"/>
                <w:sz w:val="20"/>
                <w:szCs w:val="20"/>
                <w:lang w:eastAsia="zh-CN"/>
              </w:rPr>
              <w:t>合并</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□重组</w:t>
            </w: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w:t>
            </w:r>
            <w:r>
              <w:rPr>
                <w:rFonts w:hint="eastAsia" w:ascii="宋体" w:hAnsi="宋体" w:eastAsia="宋体" w:cs="宋体"/>
                <w:sz w:val="20"/>
                <w:szCs w:val="20"/>
              </w:rPr>
              <w:t>迁移</w:t>
            </w:r>
          </w:p>
          <w:p>
            <w:pPr>
              <w:pStyle w:val="8"/>
              <w:keepNext w:val="0"/>
              <w:keepLines w:val="0"/>
              <w:pageBreakBefore w:val="0"/>
              <w:widowControl w:val="0"/>
              <w:suppressLineNumbers w:val="0"/>
              <w:kinsoku/>
              <w:wordWrap/>
              <w:overflowPunct/>
              <w:topLinePunct w:val="0"/>
              <w:autoSpaceDE/>
              <w:autoSpaceDN/>
              <w:bidi w:val="0"/>
              <w:adjustRightInd/>
              <w:snapToGrid/>
              <w:spacing w:before="120" w:beforeAutospacing="0" w:afterAutospacing="0" w:line="240" w:lineRule="auto"/>
              <w:ind w:left="0" w:right="0"/>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□其它重大变更情况说明</w:t>
            </w:r>
            <w:r>
              <w:rPr>
                <w:rFonts w:hint="eastAsia" w:ascii="宋体" w:hAnsi="宋体" w:eastAsia="宋体" w:cs="宋体"/>
                <w:kern w:val="0"/>
                <w:sz w:val="20"/>
                <w:szCs w:val="20"/>
              </w:rPr>
              <w:t>（企业</w:t>
            </w:r>
            <w:r>
              <w:rPr>
                <w:rFonts w:hint="eastAsia" w:ascii="宋体" w:hAnsi="宋体" w:cs="宋体"/>
                <w:kern w:val="0"/>
                <w:sz w:val="20"/>
                <w:szCs w:val="20"/>
                <w:lang w:eastAsia="zh-CN"/>
              </w:rPr>
              <w:t>、行业组织</w:t>
            </w:r>
            <w:r>
              <w:rPr>
                <w:rFonts w:hint="eastAsia" w:ascii="宋体" w:hAnsi="宋体" w:eastAsia="宋体" w:cs="宋体"/>
                <w:kern w:val="0"/>
                <w:sz w:val="20"/>
                <w:szCs w:val="20"/>
              </w:rPr>
              <w:t>补充）：</w:t>
            </w:r>
            <w:r>
              <w:rPr>
                <w:rFonts w:hint="eastAsia" w:ascii="宋体" w:hAnsi="宋体" w:eastAsia="宋体" w:cs="宋体"/>
                <w:kern w:val="0"/>
                <w:sz w:val="20"/>
                <w:szCs w:val="20"/>
                <w:vertAlign w:val="subscript"/>
              </w:rPr>
              <w:t xml:space="preserve">————————  —————————  </w:t>
            </w:r>
            <w:r>
              <w:rPr>
                <w:rFonts w:hint="eastAsia" w:ascii="宋体" w:hAnsi="宋体" w:eastAsia="宋体" w:cs="宋体"/>
                <w:kern w:val="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98" w:hRule="atLeast"/>
          <w:jc w:val="center"/>
        </w:trPr>
        <w:tc>
          <w:tcPr>
            <w:tcW w:w="9759" w:type="dxa"/>
            <w:gridSpan w:val="4"/>
            <w:tcBorders>
              <w:bottom w:val="single" w:color="000000" w:sz="2" w:space="0"/>
            </w:tcBorders>
            <w:noWrap w:val="0"/>
            <w:vAlign w:val="center"/>
          </w:tcPr>
          <w:p>
            <w:pPr>
              <w:keepNext w:val="0"/>
              <w:keepLines w:val="0"/>
              <w:suppressLineNumbers w:val="0"/>
              <w:spacing w:before="0" w:beforeAutospacing="0" w:after="0" w:afterAutospacing="0" w:line="240" w:lineRule="exact"/>
              <w:ind w:left="239" w:right="141" w:rightChars="67" w:hanging="238" w:hangingChars="100"/>
              <w:jc w:val="center"/>
              <w:rPr>
                <w:rFonts w:hint="eastAsia" w:ascii="宋体" w:hAnsi="宋体" w:eastAsia="宋体" w:cs="宋体"/>
                <w:spacing w:val="-10"/>
                <w:kern w:val="0"/>
                <w:sz w:val="20"/>
                <w:szCs w:val="21"/>
                <w:lang w:eastAsia="zh-CN"/>
              </w:rPr>
            </w:pPr>
            <w:r>
              <w:rPr>
                <w:rFonts w:hint="eastAsia" w:ascii="宋体" w:hAnsi="宋体" w:cs="宋体"/>
                <w:b/>
                <w:bCs/>
                <w:spacing w:val="-1"/>
                <w:kern w:val="0"/>
                <w:sz w:val="24"/>
              </w:rPr>
              <w:t>企业</w:t>
            </w:r>
            <w:r>
              <w:rPr>
                <w:rFonts w:hint="eastAsia" w:ascii="宋体" w:hAnsi="宋体" w:cs="宋体"/>
                <w:b/>
                <w:bCs/>
                <w:spacing w:val="-1"/>
                <w:kern w:val="0"/>
                <w:sz w:val="24"/>
                <w:lang w:eastAsia="zh-CN"/>
              </w:rPr>
              <w:t>、行业组织变更登记情况说明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512" w:hRule="atLeast"/>
          <w:jc w:val="center"/>
        </w:trPr>
        <w:tc>
          <w:tcPr>
            <w:tcW w:w="9759" w:type="dxa"/>
            <w:gridSpan w:val="4"/>
            <w:tcBorders>
              <w:bottom w:val="single" w:color="000000" w:sz="2" w:space="0"/>
            </w:tcBorders>
            <w:noWrap w:val="0"/>
            <w:vAlign w:val="top"/>
          </w:tcPr>
          <w:p>
            <w:pPr>
              <w:keepNext w:val="0"/>
              <w:keepLines w:val="0"/>
              <w:suppressLineNumbers w:val="0"/>
              <w:spacing w:before="0" w:beforeAutospacing="0" w:after="0" w:afterAutospacing="0" w:line="240" w:lineRule="exact"/>
              <w:ind w:left="198" w:right="141" w:rightChars="67" w:hanging="180" w:hangingChars="100"/>
              <w:rPr>
                <w:rFonts w:hint="eastAsia" w:ascii="宋体" w:hAnsi="宋体" w:cs="宋体"/>
                <w:spacing w:val="-10"/>
                <w:kern w:val="0"/>
                <w:sz w:val="20"/>
                <w:szCs w:val="21"/>
              </w:rPr>
            </w:pPr>
          </w:p>
        </w:tc>
      </w:tr>
    </w:tbl>
    <w:p>
      <w:pPr>
        <w:pStyle w:val="3"/>
        <w:rPr>
          <w:rFonts w:hint="eastAsia"/>
        </w:rPr>
        <w:sectPr>
          <w:pgSz w:w="11906" w:h="16838"/>
          <w:pgMar w:top="2098" w:right="1474" w:bottom="1984" w:left="1587" w:header="851" w:footer="992" w:gutter="0"/>
          <w:cols w:space="720" w:num="1"/>
          <w:docGrid w:type="lines" w:linePitch="312" w:charSpace="0"/>
        </w:sectPr>
      </w:pPr>
    </w:p>
    <w:p>
      <w:pPr>
        <w:jc w:val="center"/>
        <w:rPr>
          <w:rFonts w:hint="eastAsia" w:ascii="仿宋_GB2312" w:hAnsi="仿宋_GB2312" w:eastAsia="仿宋_GB2312" w:cs="仿宋_GB2312"/>
          <w:b/>
          <w:bCs/>
          <w:color w:val="000000"/>
          <w:sz w:val="36"/>
          <w:szCs w:val="28"/>
        </w:rPr>
      </w:pPr>
      <w:r>
        <w:rPr>
          <w:rFonts w:hint="eastAsia" w:ascii="宋体" w:hAnsi="宋体" w:cs="宋体"/>
          <w:b/>
          <w:bCs/>
          <w:color w:val="000000"/>
          <w:sz w:val="36"/>
          <w:szCs w:val="28"/>
        </w:rPr>
        <w:t>需提交材料清单</w:t>
      </w:r>
    </w:p>
    <w:tbl>
      <w:tblPr>
        <w:tblStyle w:val="15"/>
        <w:tblW w:w="9177" w:type="dxa"/>
        <w:jc w:val="center"/>
        <w:tblLayout w:type="autofit"/>
        <w:tblCellMar>
          <w:top w:w="0" w:type="dxa"/>
          <w:left w:w="0" w:type="dxa"/>
          <w:bottom w:w="0" w:type="dxa"/>
          <w:right w:w="0" w:type="dxa"/>
        </w:tblCellMar>
      </w:tblPr>
      <w:tblGrid>
        <w:gridCol w:w="572"/>
        <w:gridCol w:w="6606"/>
        <w:gridCol w:w="999"/>
        <w:gridCol w:w="1000"/>
      </w:tblGrid>
      <w:tr>
        <w:tblPrEx>
          <w:tblCellMar>
            <w:top w:w="0" w:type="dxa"/>
            <w:left w:w="0" w:type="dxa"/>
            <w:bottom w:w="0" w:type="dxa"/>
            <w:right w:w="0" w:type="dxa"/>
          </w:tblCellMar>
        </w:tblPrEx>
        <w:trPr>
          <w:trHeight w:val="57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r>
              <w:rPr>
                <w:rFonts w:hint="eastAsia" w:ascii="宋体" w:hAnsi="宋体" w:cs="宋体"/>
                <w:color w:val="000000"/>
              </w:rPr>
              <w:t>附件名称（在已附材料前的□里打√）</w:t>
            </w:r>
          </w:p>
        </w:tc>
        <w:tc>
          <w:tcPr>
            <w:tcW w:w="99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r>
              <w:rPr>
                <w:rFonts w:hint="eastAsia" w:ascii="宋体" w:hAnsi="宋体" w:cs="宋体"/>
                <w:color w:val="000000"/>
              </w:rPr>
              <w:t>是否需验原件</w:t>
            </w:r>
          </w:p>
        </w:tc>
        <w:tc>
          <w:tcPr>
            <w:tcW w:w="100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000000"/>
                <w:sz w:val="24"/>
              </w:rPr>
            </w:pPr>
            <w:r>
              <w:rPr>
                <w:rFonts w:hint="eastAsia" w:ascii="宋体" w:hAnsi="宋体" w:cs="宋体"/>
                <w:color w:val="000000"/>
              </w:rPr>
              <w:t>是否必备材料</w:t>
            </w:r>
          </w:p>
        </w:tc>
      </w:tr>
      <w:tr>
        <w:tblPrEx>
          <w:tblCellMar>
            <w:top w:w="0" w:type="dxa"/>
            <w:left w:w="0" w:type="dxa"/>
            <w:bottom w:w="0" w:type="dxa"/>
            <w:right w:w="0" w:type="dxa"/>
          </w:tblCellMar>
        </w:tblPrEx>
        <w:trPr>
          <w:trHeight w:val="568" w:hRule="atLeast"/>
          <w:jc w:val="center"/>
        </w:trPr>
        <w:tc>
          <w:tcPr>
            <w:tcW w:w="57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eastAsia="宋体" w:cs="宋体"/>
                <w:color w:val="000000"/>
                <w:sz w:val="24"/>
                <w:lang w:eastAsia="zh-CN"/>
              </w:rPr>
            </w:pPr>
            <w:r>
              <w:rPr>
                <w:rFonts w:hint="eastAsia" w:ascii="宋体" w:hAnsi="宋体" w:cs="宋体"/>
                <w:sz w:val="24"/>
                <w:lang w:eastAsia="zh-CN"/>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24"/>
              <w:rPr>
                <w:rFonts w:hint="eastAsia" w:ascii="宋体" w:hAnsi="宋体" w:cs="宋体"/>
                <w:color w:val="000000"/>
                <w:sz w:val="24"/>
              </w:rPr>
            </w:pPr>
            <w:r>
              <w:rPr>
                <w:rFonts w:hint="eastAsia" w:ascii="宋体" w:hAnsi="宋体" w:cs="宋体"/>
                <w:spacing w:val="-3"/>
                <w:szCs w:val="21"/>
              </w:rPr>
              <w:t>1、《</w:t>
            </w:r>
            <w:r>
              <w:rPr>
                <w:rFonts w:hint="eastAsia" w:ascii="宋体" w:hAnsi="宋体" w:eastAsia="宋体" w:cs="宋体"/>
                <w:spacing w:val="-3"/>
                <w:kern w:val="2"/>
                <w:sz w:val="21"/>
                <w:szCs w:val="21"/>
              </w:rPr>
              <w:t>深圳市</w:t>
            </w:r>
            <w:r>
              <w:rPr>
                <w:rStyle w:val="16"/>
                <w:rFonts w:hint="eastAsia" w:ascii="宋体" w:hAnsi="宋体" w:eastAsia="宋体" w:cs="宋体"/>
                <w:b w:val="0"/>
                <w:spacing w:val="-3"/>
                <w:sz w:val="21"/>
                <w:szCs w:val="21"/>
              </w:rPr>
              <w:t>龙华区</w:t>
            </w:r>
            <w:r>
              <w:rPr>
                <w:rStyle w:val="16"/>
                <w:rFonts w:hint="eastAsia" w:ascii="宋体" w:hAnsi="宋体" w:eastAsia="宋体" w:cs="宋体"/>
                <w:b w:val="0"/>
                <w:spacing w:val="-3"/>
                <w:sz w:val="21"/>
                <w:szCs w:val="21"/>
                <w:lang w:eastAsia="zh-CN"/>
              </w:rPr>
              <w:t>低空经济</w:t>
            </w:r>
            <w:r>
              <w:rPr>
                <w:rStyle w:val="16"/>
                <w:rFonts w:hint="eastAsia" w:ascii="宋体" w:hAnsi="宋体" w:eastAsia="宋体" w:cs="宋体"/>
                <w:b w:val="0"/>
                <w:spacing w:val="-3"/>
                <w:sz w:val="21"/>
                <w:szCs w:val="21"/>
              </w:rPr>
              <w:t>企业</w:t>
            </w:r>
            <w:r>
              <w:rPr>
                <w:rStyle w:val="16"/>
                <w:rFonts w:hint="eastAsia" w:ascii="宋体" w:hAnsi="宋体" w:cs="宋体"/>
                <w:b w:val="0"/>
                <w:spacing w:val="-3"/>
                <w:sz w:val="21"/>
                <w:szCs w:val="21"/>
                <w:lang w:eastAsia="zh-CN"/>
              </w:rPr>
              <w:t>及行业组织登记</w:t>
            </w:r>
            <w:r>
              <w:rPr>
                <w:rStyle w:val="16"/>
                <w:rFonts w:hint="eastAsia" w:ascii="宋体" w:hAnsi="宋体" w:eastAsia="宋体" w:cs="宋体"/>
                <w:b w:val="0"/>
                <w:spacing w:val="-3"/>
                <w:sz w:val="21"/>
                <w:szCs w:val="21"/>
              </w:rPr>
              <w:t>申请书</w:t>
            </w:r>
            <w:r>
              <w:rPr>
                <w:rFonts w:hint="eastAsia" w:ascii="宋体" w:hAnsi="宋体" w:cs="宋体"/>
                <w:spacing w:val="-3"/>
                <w:szCs w:val="21"/>
              </w:rPr>
              <w:t>》</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color w:val="000000"/>
                <w:szCs w:val="21"/>
              </w:rPr>
            </w:pPr>
            <w:r>
              <w:rPr>
                <w:rFonts w:hint="eastAsia" w:ascii="宋体" w:hAnsi="宋体" w:cs="宋体"/>
                <w:szCs w:val="21"/>
              </w:rPr>
              <w:t>/</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color w:val="000000"/>
              </w:rPr>
            </w:pPr>
            <w:r>
              <w:rPr>
                <w:rFonts w:hint="eastAsia" w:ascii="宋体" w:hAnsi="宋体" w:cs="宋体"/>
                <w:szCs w:val="21"/>
              </w:rPr>
              <w:t>是</w:t>
            </w:r>
          </w:p>
        </w:tc>
      </w:tr>
      <w:tr>
        <w:tblPrEx>
          <w:tblCellMar>
            <w:top w:w="0" w:type="dxa"/>
            <w:left w:w="0" w:type="dxa"/>
            <w:bottom w:w="0" w:type="dxa"/>
            <w:right w:w="0" w:type="dxa"/>
          </w:tblCellMar>
        </w:tblPrEx>
        <w:trPr>
          <w:trHeight w:val="568" w:hRule="atLeast"/>
          <w:jc w:val="center"/>
        </w:trPr>
        <w:tc>
          <w:tcPr>
            <w:tcW w:w="57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lang w:eastAsia="zh-CN"/>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24"/>
              <w:rPr>
                <w:rFonts w:hint="eastAsia" w:ascii="宋体" w:hAnsi="宋体" w:cs="宋体"/>
                <w:spacing w:val="-3"/>
                <w:szCs w:val="21"/>
              </w:rPr>
            </w:pPr>
            <w:r>
              <w:rPr>
                <w:rFonts w:hint="eastAsia" w:ascii="宋体" w:hAnsi="宋体" w:cs="宋体"/>
                <w:spacing w:val="-3"/>
                <w:szCs w:val="21"/>
                <w:lang w:val="en-US" w:eastAsia="zh-CN"/>
              </w:rPr>
              <w:t>2、《</w:t>
            </w:r>
            <w:r>
              <w:rPr>
                <w:rFonts w:hint="eastAsia" w:ascii="宋体" w:hAnsi="宋体" w:eastAsia="宋体" w:cs="宋体"/>
                <w:color w:val="auto"/>
                <w:spacing w:val="-3"/>
                <w:kern w:val="2"/>
                <w:sz w:val="21"/>
                <w:szCs w:val="21"/>
                <w:lang w:eastAsia="zh-CN"/>
              </w:rPr>
              <w:t>龙华区低空经济企业</w:t>
            </w:r>
            <w:r>
              <w:rPr>
                <w:rFonts w:hint="eastAsia" w:ascii="宋体" w:hAnsi="宋体" w:cs="宋体"/>
                <w:color w:val="auto"/>
                <w:spacing w:val="-3"/>
                <w:kern w:val="2"/>
                <w:sz w:val="21"/>
                <w:szCs w:val="21"/>
                <w:lang w:eastAsia="zh-CN"/>
              </w:rPr>
              <w:t>及行业组织登记情况</w:t>
            </w:r>
            <w:r>
              <w:rPr>
                <w:rFonts w:hint="eastAsia" w:ascii="宋体" w:hAnsi="宋体" w:eastAsia="宋体" w:cs="宋体"/>
                <w:color w:val="auto"/>
                <w:spacing w:val="-3"/>
                <w:kern w:val="2"/>
                <w:sz w:val="21"/>
                <w:szCs w:val="21"/>
                <w:lang w:eastAsia="zh-CN"/>
              </w:rPr>
              <w:t>表</w:t>
            </w:r>
            <w:r>
              <w:rPr>
                <w:rFonts w:hint="eastAsia" w:ascii="宋体" w:hAnsi="宋体" w:cs="宋体"/>
                <w:spacing w:val="-3"/>
                <w:szCs w:val="21"/>
                <w:lang w:val="en-US" w:eastAsia="zh-CN"/>
              </w:rPr>
              <w:t>》，《</w:t>
            </w:r>
            <w:r>
              <w:rPr>
                <w:rFonts w:hint="eastAsia" w:ascii="宋体" w:hAnsi="宋体" w:eastAsia="宋体" w:cs="宋体"/>
                <w:color w:val="auto"/>
                <w:spacing w:val="-3"/>
                <w:kern w:val="2"/>
                <w:sz w:val="21"/>
                <w:szCs w:val="21"/>
                <w:lang w:eastAsia="zh-CN"/>
              </w:rPr>
              <w:t>龙华区低空经济企业</w:t>
            </w:r>
            <w:r>
              <w:rPr>
                <w:rFonts w:hint="eastAsia" w:ascii="宋体" w:hAnsi="宋体" w:cs="宋体"/>
                <w:color w:val="auto"/>
                <w:spacing w:val="-3"/>
                <w:kern w:val="2"/>
                <w:sz w:val="21"/>
                <w:szCs w:val="21"/>
                <w:lang w:eastAsia="zh-CN"/>
              </w:rPr>
              <w:t>及行业组织变更登记情况</w:t>
            </w:r>
            <w:r>
              <w:rPr>
                <w:rFonts w:hint="eastAsia" w:ascii="宋体" w:hAnsi="宋体" w:eastAsia="宋体" w:cs="宋体"/>
                <w:color w:val="auto"/>
                <w:spacing w:val="-3"/>
                <w:kern w:val="2"/>
                <w:sz w:val="21"/>
                <w:szCs w:val="21"/>
                <w:lang w:eastAsia="zh-CN"/>
              </w:rPr>
              <w:t>表</w:t>
            </w:r>
            <w:r>
              <w:rPr>
                <w:rFonts w:hint="eastAsia" w:ascii="宋体" w:hAnsi="宋体" w:cs="宋体"/>
                <w:spacing w:val="-3"/>
                <w:szCs w:val="21"/>
                <w:lang w:val="en-US" w:eastAsia="zh-CN"/>
              </w:rPr>
              <w:t>》</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cs="宋体"/>
                <w:szCs w:val="21"/>
              </w:rPr>
            </w:pPr>
            <w:r>
              <w:rPr>
                <w:rFonts w:hint="eastAsia" w:ascii="宋体" w:hAnsi="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nil"/>
              <w:right w:val="single" w:color="auto" w:sz="4" w:space="0"/>
            </w:tcBorders>
            <w:noWrap w:val="0"/>
            <w:vAlign w:val="center"/>
          </w:tcPr>
          <w:p>
            <w:pPr>
              <w:keepNext w:val="0"/>
              <w:keepLines w:val="0"/>
              <w:suppressLineNumbers w:val="0"/>
              <w:spacing w:before="0" w:beforeAutospacing="0" w:after="0" w:afterAutospacing="0" w:line="240" w:lineRule="exact"/>
              <w:ind w:left="11" w:right="3" w:hanging="3"/>
              <w:rPr>
                <w:rFonts w:hint="eastAsia" w:ascii="宋体" w:hAnsi="宋体" w:cs="宋体"/>
                <w:color w:val="000000"/>
              </w:rPr>
            </w:pPr>
            <w:r>
              <w:rPr>
                <w:rFonts w:hint="eastAsia" w:ascii="宋体" w:hAnsi="宋体" w:cs="宋体"/>
                <w:spacing w:val="-2"/>
                <w:szCs w:val="21"/>
                <w:lang w:val="en-US" w:eastAsia="zh-CN"/>
              </w:rPr>
              <w:t>3</w:t>
            </w:r>
            <w:r>
              <w:rPr>
                <w:rFonts w:hint="eastAsia" w:ascii="宋体" w:hAnsi="宋体" w:cs="宋体"/>
                <w:spacing w:val="-2"/>
                <w:szCs w:val="21"/>
              </w:rPr>
              <w:t>、</w:t>
            </w:r>
            <w:r>
              <w:rPr>
                <w:rFonts w:hint="eastAsia" w:ascii="宋体" w:hAnsi="宋体" w:cs="宋体"/>
                <w:spacing w:val="-4"/>
                <w:szCs w:val="21"/>
              </w:rPr>
              <w:t>营业执照复印件（多证合一新版，未换领多证合一新版营业执照的，提交原旧版营业执照、组织机构代码证书、税务登记证书）</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7" w:right="0" w:hanging="4"/>
              <w:rPr>
                <w:rFonts w:hint="eastAsia" w:ascii="宋体" w:hAnsi="宋体" w:cs="宋体"/>
                <w:color w:val="000000"/>
                <w:szCs w:val="21"/>
              </w:rPr>
            </w:pPr>
            <w:r>
              <w:rPr>
                <w:rFonts w:hint="eastAsia" w:ascii="宋体" w:hAnsi="宋体" w:cs="宋体"/>
                <w:spacing w:val="-4"/>
                <w:szCs w:val="21"/>
                <w:lang w:val="en-US" w:eastAsia="zh-CN"/>
              </w:rPr>
              <w:t>4</w:t>
            </w:r>
            <w:r>
              <w:rPr>
                <w:rFonts w:hint="eastAsia" w:ascii="宋体" w:hAnsi="宋体" w:cs="宋体"/>
                <w:spacing w:val="-4"/>
                <w:szCs w:val="21"/>
                <w:lang w:eastAsia="zh-CN"/>
              </w:rPr>
              <w:t>、</w:t>
            </w:r>
            <w:r>
              <w:rPr>
                <w:rFonts w:hint="eastAsia" w:ascii="宋体" w:hAnsi="宋体" w:cs="宋体"/>
                <w:spacing w:val="-2"/>
                <w:szCs w:val="21"/>
              </w:rPr>
              <w:t>法定代表人身份证复印件</w:t>
            </w:r>
            <w:r>
              <w:rPr>
                <w:rFonts w:hint="eastAsia" w:ascii="宋体" w:hAnsi="宋体" w:cs="宋体"/>
                <w:spacing w:val="-2"/>
                <w:szCs w:val="21"/>
                <w:lang w:eastAsia="zh-CN"/>
              </w:rPr>
              <w:t>；</w:t>
            </w:r>
            <w:r>
              <w:rPr>
                <w:rFonts w:hint="eastAsia" w:ascii="宋体" w:hAnsi="宋体" w:cs="宋体"/>
                <w:spacing w:val="-2"/>
                <w:szCs w:val="21"/>
              </w:rPr>
              <w:t>经办人身份证复印件、法人授权委托书原件</w:t>
            </w:r>
            <w:r>
              <w:rPr>
                <w:rFonts w:hint="eastAsia" w:ascii="宋体" w:hAnsi="宋体" w:cs="宋体"/>
                <w:spacing w:val="-2"/>
                <w:szCs w:val="21"/>
                <w:lang w:eastAsia="zh-CN"/>
              </w:rPr>
              <w:t>（</w:t>
            </w:r>
            <w:r>
              <w:rPr>
                <w:rFonts w:hint="eastAsia" w:ascii="宋体" w:hAnsi="宋体" w:cs="宋体"/>
                <w:spacing w:val="-2"/>
                <w:szCs w:val="21"/>
              </w:rPr>
              <w:t>非法定代表人办理还需提供后两项</w:t>
            </w:r>
            <w:r>
              <w:rPr>
                <w:rFonts w:hint="eastAsia" w:ascii="宋体" w:hAnsi="宋体" w:cs="宋体"/>
                <w:spacing w:val="-2"/>
                <w:szCs w:val="21"/>
                <w:lang w:eastAsia="zh-CN"/>
              </w:rPr>
              <w:t>）</w:t>
            </w:r>
          </w:p>
        </w:tc>
        <w:tc>
          <w:tcPr>
            <w:tcW w:w="99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7" w:right="0" w:hanging="4"/>
              <w:rPr>
                <w:rFonts w:hint="eastAsia" w:ascii="宋体" w:hAnsi="宋体" w:cs="宋体"/>
                <w:spacing w:val="-4"/>
                <w:szCs w:val="21"/>
                <w:lang w:val="en-US" w:eastAsia="zh-CN"/>
              </w:rPr>
            </w:pPr>
            <w:r>
              <w:rPr>
                <w:rFonts w:hint="eastAsia" w:ascii="宋体" w:hAnsi="宋体" w:cs="宋体"/>
                <w:spacing w:val="-2"/>
                <w:szCs w:val="21"/>
                <w:lang w:val="en-US" w:eastAsia="zh-CN"/>
              </w:rPr>
              <w:t>5</w:t>
            </w:r>
            <w:r>
              <w:rPr>
                <w:rFonts w:hint="eastAsia" w:ascii="宋体" w:hAnsi="宋体" w:cs="宋体"/>
                <w:spacing w:val="-4"/>
                <w:szCs w:val="21"/>
                <w:lang w:eastAsia="zh-CN"/>
              </w:rPr>
              <w:t>、</w:t>
            </w:r>
            <w:r>
              <w:rPr>
                <w:rFonts w:hint="eastAsia" w:ascii="宋体" w:hAnsi="宋体" w:cs="宋体"/>
                <w:spacing w:val="-2"/>
                <w:szCs w:val="21"/>
              </w:rPr>
              <w:t>企业</w:t>
            </w:r>
            <w:r>
              <w:rPr>
                <w:rFonts w:hint="eastAsia" w:ascii="宋体" w:hAnsi="宋体" w:cs="宋体"/>
                <w:spacing w:val="-2"/>
                <w:szCs w:val="21"/>
                <w:lang w:eastAsia="zh-CN"/>
              </w:rPr>
              <w:t>及行业组织办公场所证明材料（</w:t>
            </w:r>
            <w:r>
              <w:rPr>
                <w:rFonts w:hint="eastAsia" w:ascii="宋体" w:hAnsi="宋体" w:cs="宋体"/>
                <w:spacing w:val="-2"/>
                <w:szCs w:val="21"/>
                <w:lang w:val="en-US" w:eastAsia="zh-CN"/>
              </w:rPr>
              <w:t>包括</w:t>
            </w:r>
            <w:r>
              <w:rPr>
                <w:rFonts w:hint="eastAsia" w:ascii="宋体" w:hAnsi="宋体" w:cs="宋体"/>
                <w:spacing w:val="-2"/>
                <w:szCs w:val="21"/>
                <w:lang w:eastAsia="zh-CN"/>
              </w:rPr>
              <w:t>自有产权证明及租赁合同）</w:t>
            </w:r>
          </w:p>
        </w:tc>
        <w:tc>
          <w:tcPr>
            <w:tcW w:w="999"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是</w:t>
            </w:r>
          </w:p>
        </w:tc>
        <w:tc>
          <w:tcPr>
            <w:tcW w:w="1000" w:type="dxa"/>
            <w:tcBorders>
              <w:top w:val="single" w:color="auto" w:sz="4" w:space="0"/>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overflowPunct w:val="0"/>
              <w:spacing w:before="0" w:beforeAutospacing="0" w:after="0" w:afterAutospacing="0" w:line="240" w:lineRule="auto"/>
              <w:ind w:left="0" w:right="0" w:firstLine="0" w:firstLineChars="0"/>
              <w:rPr>
                <w:rFonts w:hint="default" w:ascii="宋体" w:hAnsi="宋体" w:eastAsia="宋体" w:cs="宋体"/>
                <w:spacing w:val="-2"/>
                <w:szCs w:val="21"/>
                <w:highlight w:val="none"/>
                <w:lang w:val="en-US" w:eastAsia="zh-CN"/>
              </w:rPr>
            </w:pPr>
            <w:r>
              <w:rPr>
                <w:rFonts w:hint="eastAsia" w:ascii="宋体" w:hAnsi="宋体" w:cs="宋体"/>
                <w:highlight w:val="none"/>
                <w:lang w:val="en-US" w:eastAsia="zh-CN"/>
              </w:rPr>
              <w:t>6</w:t>
            </w:r>
            <w:r>
              <w:rPr>
                <w:rFonts w:hint="eastAsia" w:ascii="宋体" w:hAnsi="宋体" w:cs="宋体"/>
                <w:spacing w:val="-4"/>
                <w:szCs w:val="21"/>
                <w:highlight w:val="none"/>
                <w:lang w:eastAsia="zh-CN"/>
              </w:rPr>
              <w:t>、</w:t>
            </w:r>
            <w:r>
              <w:rPr>
                <w:rFonts w:hint="eastAsia" w:ascii="宋体" w:hAnsi="宋体" w:eastAsia="宋体" w:cs="宋体"/>
                <w:color w:val="auto"/>
                <w:spacing w:val="-2"/>
                <w:sz w:val="21"/>
                <w:szCs w:val="21"/>
                <w:highlight w:val="none"/>
                <w:lang w:eastAsia="zh-CN"/>
              </w:rPr>
              <w:t>申报低空经济</w:t>
            </w:r>
            <w:r>
              <w:rPr>
                <w:rFonts w:hint="eastAsia" w:ascii="宋体" w:hAnsi="宋体" w:cs="宋体"/>
                <w:color w:val="auto"/>
                <w:spacing w:val="-2"/>
                <w:sz w:val="21"/>
                <w:szCs w:val="21"/>
                <w:highlight w:val="none"/>
                <w:lang w:eastAsia="zh-CN"/>
              </w:rPr>
              <w:t>登记</w:t>
            </w:r>
            <w:r>
              <w:rPr>
                <w:rFonts w:hint="eastAsia" w:ascii="宋体" w:hAnsi="宋体" w:eastAsia="宋体" w:cs="宋体"/>
                <w:color w:val="auto"/>
                <w:spacing w:val="-2"/>
                <w:sz w:val="21"/>
                <w:szCs w:val="21"/>
                <w:highlight w:val="none"/>
                <w:lang w:eastAsia="zh-CN"/>
              </w:rPr>
              <w:t>的企业</w:t>
            </w:r>
            <w:r>
              <w:rPr>
                <w:rFonts w:hint="eastAsia" w:ascii="宋体" w:hAnsi="宋体" w:cs="宋体"/>
                <w:color w:val="auto"/>
                <w:spacing w:val="-2"/>
                <w:sz w:val="21"/>
                <w:szCs w:val="21"/>
                <w:highlight w:val="none"/>
                <w:lang w:eastAsia="zh-CN"/>
              </w:rPr>
              <w:t>及行业组织</w:t>
            </w:r>
            <w:r>
              <w:rPr>
                <w:rFonts w:hint="eastAsia" w:ascii="宋体" w:hAnsi="宋体" w:eastAsia="宋体" w:cs="宋体"/>
                <w:color w:val="auto"/>
                <w:spacing w:val="-2"/>
                <w:sz w:val="21"/>
                <w:szCs w:val="21"/>
                <w:highlight w:val="none"/>
                <w:lang w:eastAsia="zh-CN"/>
              </w:rPr>
              <w:t>需提供</w:t>
            </w:r>
            <w:r>
              <w:rPr>
                <w:rFonts w:hint="eastAsia" w:ascii="宋体" w:hAnsi="宋体" w:eastAsia="宋体" w:cs="宋体"/>
                <w:color w:val="auto"/>
                <w:spacing w:val="-2"/>
                <w:sz w:val="21"/>
                <w:szCs w:val="21"/>
                <w:highlight w:val="none"/>
              </w:rPr>
              <w:t>近</w:t>
            </w:r>
            <w:r>
              <w:rPr>
                <w:rFonts w:hint="eastAsia" w:ascii="宋体" w:hAnsi="宋体" w:eastAsia="宋体" w:cs="宋体"/>
                <w:color w:val="auto"/>
                <w:spacing w:val="-2"/>
                <w:sz w:val="21"/>
                <w:szCs w:val="21"/>
                <w:highlight w:val="none"/>
                <w:lang w:val="en"/>
              </w:rPr>
              <w:t>两</w:t>
            </w:r>
            <w:r>
              <w:rPr>
                <w:rFonts w:hint="eastAsia" w:ascii="宋体" w:hAnsi="宋体" w:eastAsia="宋体" w:cs="宋体"/>
                <w:color w:val="auto"/>
                <w:spacing w:val="-2"/>
                <w:sz w:val="21"/>
                <w:szCs w:val="21"/>
                <w:highlight w:val="none"/>
              </w:rPr>
              <w:t>个会计年度的财务会计报告（包括会计报表、会计报表附注和财务情况说明书）</w:t>
            </w:r>
            <w:r>
              <w:rPr>
                <w:rFonts w:hint="eastAsia" w:ascii="宋体" w:hAnsi="宋体" w:eastAsia="宋体" w:cs="宋体"/>
                <w:color w:val="auto"/>
                <w:spacing w:val="-2"/>
                <w:sz w:val="21"/>
                <w:szCs w:val="21"/>
                <w:highlight w:val="none"/>
                <w:lang w:eastAsia="zh-CN"/>
              </w:rPr>
              <w:t>，已纳统的</w:t>
            </w:r>
            <w:r>
              <w:rPr>
                <w:rFonts w:hint="eastAsia" w:ascii="宋体" w:hAnsi="宋体" w:cs="宋体"/>
                <w:color w:val="auto"/>
                <w:spacing w:val="-2"/>
                <w:sz w:val="21"/>
                <w:szCs w:val="21"/>
                <w:highlight w:val="none"/>
                <w:lang w:eastAsia="zh-CN"/>
              </w:rPr>
              <w:t>还需</w:t>
            </w:r>
            <w:r>
              <w:rPr>
                <w:rFonts w:hint="eastAsia" w:ascii="宋体" w:hAnsi="宋体" w:eastAsia="宋体" w:cs="宋体"/>
                <w:color w:val="auto"/>
                <w:spacing w:val="-2"/>
                <w:sz w:val="21"/>
                <w:szCs w:val="21"/>
                <w:highlight w:val="none"/>
                <w:lang w:eastAsia="zh-CN"/>
              </w:rPr>
              <w:t>提供近两年的统计数据资料</w:t>
            </w:r>
            <w:r>
              <w:rPr>
                <w:rFonts w:hint="eastAsia" w:ascii="宋体" w:hAnsi="宋体" w:eastAsia="宋体" w:cs="宋体"/>
                <w:color w:val="auto"/>
                <w:spacing w:val="-2"/>
                <w:sz w:val="21"/>
                <w:szCs w:val="21"/>
                <w:highlight w:val="none"/>
              </w:rPr>
              <w:t>。</w:t>
            </w:r>
          </w:p>
        </w:tc>
        <w:tc>
          <w:tcPr>
            <w:tcW w:w="999"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nil"/>
              <w:left w:val="nil"/>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10"/>
              <w:rPr>
                <w:rFonts w:hint="eastAsia" w:ascii="宋体" w:hAnsi="宋体" w:cs="宋体"/>
                <w:color w:val="000000"/>
                <w:szCs w:val="21"/>
              </w:rPr>
            </w:pPr>
            <w:r>
              <w:rPr>
                <w:rFonts w:hint="eastAsia" w:ascii="宋体" w:hAnsi="宋体" w:cs="宋体"/>
                <w:spacing w:val="-2"/>
                <w:szCs w:val="21"/>
                <w:lang w:val="en-US" w:eastAsia="zh-CN"/>
              </w:rPr>
              <w:t>7</w:t>
            </w:r>
            <w:r>
              <w:rPr>
                <w:rFonts w:hint="eastAsia" w:ascii="宋体" w:hAnsi="宋体" w:cs="宋体"/>
                <w:spacing w:val="-2"/>
                <w:szCs w:val="21"/>
              </w:rPr>
              <w:t>、</w:t>
            </w:r>
            <w:r>
              <w:rPr>
                <w:rFonts w:hint="eastAsia" w:ascii="宋体" w:hAnsi="宋体" w:eastAsia="宋体" w:cs="宋体"/>
                <w:color w:val="auto"/>
                <w:sz w:val="21"/>
                <w:szCs w:val="24"/>
                <w:lang w:eastAsia="zh-CN"/>
              </w:rPr>
              <w:t>申报低空经济</w:t>
            </w:r>
            <w:r>
              <w:rPr>
                <w:rFonts w:hint="eastAsia" w:ascii="宋体" w:hAnsi="宋体" w:cs="宋体"/>
                <w:color w:val="auto"/>
                <w:sz w:val="21"/>
                <w:szCs w:val="24"/>
                <w:lang w:eastAsia="zh-CN"/>
              </w:rPr>
              <w:t>登记</w:t>
            </w:r>
            <w:r>
              <w:rPr>
                <w:rFonts w:hint="eastAsia" w:ascii="宋体" w:hAnsi="宋体" w:eastAsia="宋体" w:cs="宋体"/>
                <w:color w:val="auto"/>
                <w:sz w:val="21"/>
                <w:szCs w:val="24"/>
                <w:lang w:eastAsia="zh-CN"/>
              </w:rPr>
              <w:t>的企业</w:t>
            </w:r>
            <w:r>
              <w:rPr>
                <w:rFonts w:hint="eastAsia" w:ascii="宋体" w:hAnsi="宋体" w:cs="宋体"/>
                <w:color w:val="auto"/>
                <w:sz w:val="21"/>
                <w:szCs w:val="24"/>
                <w:lang w:eastAsia="zh-CN"/>
              </w:rPr>
              <w:t>及行业组织</w:t>
            </w:r>
            <w:r>
              <w:rPr>
                <w:rFonts w:hint="eastAsia" w:ascii="宋体" w:hAnsi="宋体" w:eastAsia="宋体" w:cs="宋体"/>
                <w:color w:val="auto"/>
                <w:sz w:val="21"/>
                <w:szCs w:val="24"/>
                <w:lang w:eastAsia="zh-CN"/>
              </w:rPr>
              <w:t>需提供</w:t>
            </w:r>
            <w:r>
              <w:rPr>
                <w:rFonts w:hint="eastAsia" w:ascii="宋体" w:hAnsi="宋体" w:eastAsia="宋体" w:cs="宋体"/>
                <w:color w:val="auto"/>
                <w:sz w:val="21"/>
                <w:szCs w:val="24"/>
              </w:rPr>
              <w:t>近</w:t>
            </w:r>
            <w:r>
              <w:rPr>
                <w:rFonts w:hint="eastAsia" w:ascii="宋体" w:hAnsi="宋体" w:eastAsia="宋体" w:cs="宋体"/>
                <w:color w:val="auto"/>
                <w:sz w:val="21"/>
                <w:szCs w:val="24"/>
                <w:lang w:val="en"/>
              </w:rPr>
              <w:t>两</w:t>
            </w:r>
            <w:r>
              <w:rPr>
                <w:rFonts w:hint="eastAsia" w:ascii="宋体" w:hAnsi="宋体" w:eastAsia="宋体" w:cs="宋体"/>
                <w:color w:val="auto"/>
                <w:sz w:val="21"/>
                <w:szCs w:val="24"/>
              </w:rPr>
              <w:t>个会计年度的财务</w:t>
            </w:r>
            <w:r>
              <w:rPr>
                <w:rFonts w:hint="eastAsia" w:ascii="宋体" w:hAnsi="宋体" w:cs="宋体"/>
                <w:color w:val="auto"/>
                <w:sz w:val="21"/>
                <w:szCs w:val="24"/>
                <w:lang w:eastAsia="zh-CN"/>
              </w:rPr>
              <w:t>会计</w:t>
            </w:r>
            <w:r>
              <w:rPr>
                <w:rFonts w:hint="eastAsia" w:ascii="宋体" w:hAnsi="宋体" w:eastAsia="宋体" w:cs="宋体"/>
                <w:color w:val="auto"/>
                <w:sz w:val="21"/>
                <w:szCs w:val="24"/>
              </w:rPr>
              <w:t>报告和上年度纳税证明</w:t>
            </w:r>
            <w:r>
              <w:rPr>
                <w:rFonts w:hint="eastAsia" w:ascii="宋体" w:hAnsi="宋体" w:cs="宋体"/>
                <w:spacing w:val="-2"/>
                <w:szCs w:val="21"/>
              </w:rPr>
              <w:t>（若</w:t>
            </w:r>
            <w:r>
              <w:rPr>
                <w:rFonts w:hint="eastAsia" w:ascii="宋体" w:hAnsi="宋体" w:eastAsia="宋体" w:cs="宋体"/>
                <w:color w:val="auto"/>
                <w:sz w:val="21"/>
                <w:szCs w:val="24"/>
                <w:lang w:eastAsia="zh-CN"/>
              </w:rPr>
              <w:t>企业</w:t>
            </w:r>
            <w:r>
              <w:rPr>
                <w:rFonts w:hint="eastAsia" w:ascii="宋体" w:hAnsi="宋体" w:cs="宋体"/>
                <w:color w:val="auto"/>
                <w:sz w:val="21"/>
                <w:szCs w:val="24"/>
                <w:lang w:eastAsia="zh-CN"/>
              </w:rPr>
              <w:t>及行业组织</w:t>
            </w:r>
            <w:r>
              <w:rPr>
                <w:rFonts w:hint="eastAsia" w:ascii="宋体" w:hAnsi="宋体" w:cs="宋体"/>
                <w:spacing w:val="-2"/>
                <w:szCs w:val="21"/>
              </w:rPr>
              <w:t>成立不满一年，则提供成立之日至申报之日的纳税证明）</w:t>
            </w: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right="0"/>
              <w:jc w:val="center"/>
              <w:rPr>
                <w:rFonts w:hint="eastAsia" w:ascii="宋体" w:hAnsi="宋体" w:eastAsia="宋体" w:cs="宋体"/>
                <w:szCs w:val="21"/>
              </w:rPr>
            </w:pPr>
            <w:r>
              <w:rPr>
                <w:rFonts w:hint="eastAsia" w:ascii="宋体" w:hAnsi="宋体" w:eastAsia="宋体" w:cs="宋体"/>
                <w:szCs w:val="21"/>
              </w:rPr>
              <w:t>是</w:t>
            </w:r>
          </w:p>
        </w:tc>
      </w:tr>
      <w:tr>
        <w:tblPrEx>
          <w:tblCellMar>
            <w:top w:w="0" w:type="dxa"/>
            <w:left w:w="0" w:type="dxa"/>
            <w:bottom w:w="0" w:type="dxa"/>
            <w:right w:w="0" w:type="dxa"/>
          </w:tblCellMar>
        </w:tblPrEx>
        <w:trPr>
          <w:trHeight w:val="680"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6" w:beforeAutospacing="0" w:after="0" w:afterAutospacing="0" w:line="240" w:lineRule="exact"/>
              <w:ind w:left="0" w:right="0"/>
              <w:jc w:val="center"/>
              <w:rPr>
                <w:rFonts w:hint="eastAsia" w:ascii="宋体" w:hAnsi="宋体" w:cs="宋体"/>
                <w:sz w:val="24"/>
              </w:rPr>
            </w:pPr>
            <w:r>
              <w:rPr>
                <w:rFonts w:hint="eastAsia" w:ascii="宋体" w:hAnsi="宋体" w:cs="宋体"/>
                <w:sz w:val="24"/>
              </w:rPr>
              <w:t>□</w:t>
            </w:r>
          </w:p>
        </w:tc>
        <w:tc>
          <w:tcPr>
            <w:tcW w:w="6606"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10"/>
              <w:rPr>
                <w:rFonts w:hint="default" w:ascii="宋体" w:hAnsi="宋体" w:cs="宋体"/>
                <w:spacing w:val="-2"/>
                <w:szCs w:val="21"/>
                <w:highlight w:val="none"/>
                <w:lang w:val="en-US" w:eastAsia="zh-CN"/>
              </w:rPr>
            </w:pPr>
            <w:r>
              <w:rPr>
                <w:rFonts w:hint="eastAsia" w:ascii="宋体" w:hAnsi="宋体" w:cs="宋体"/>
                <w:spacing w:val="-2"/>
                <w:szCs w:val="21"/>
                <w:lang w:val="en-US" w:eastAsia="zh-CN"/>
              </w:rPr>
              <w:t>8、其他需要补充的材料。</w:t>
            </w:r>
          </w:p>
        </w:tc>
        <w:tc>
          <w:tcPr>
            <w:tcW w:w="99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leftChars="0" w:right="0" w:rightChars="0"/>
              <w:jc w:val="center"/>
              <w:rPr>
                <w:rFonts w:hint="eastAsia" w:ascii="宋体" w:hAnsi="宋体" w:eastAsia="宋体" w:cs="宋体"/>
                <w:szCs w:val="21"/>
              </w:rPr>
            </w:pPr>
            <w:r>
              <w:rPr>
                <w:rFonts w:hint="eastAsia" w:ascii="宋体" w:hAnsi="宋体" w:eastAsia="宋体" w:cs="宋体"/>
                <w:szCs w:val="21"/>
              </w:rPr>
              <w:t>是</w:t>
            </w:r>
          </w:p>
        </w:tc>
        <w:tc>
          <w:tcPr>
            <w:tcW w:w="100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120" w:beforeAutospacing="0" w:after="0" w:afterAutospacing="0" w:line="240" w:lineRule="exact"/>
              <w:ind w:left="0" w:leftChars="0" w:right="0" w:rightChars="0"/>
              <w:jc w:val="center"/>
              <w:rPr>
                <w:rFonts w:hint="eastAsia" w:ascii="宋体" w:hAnsi="宋体" w:eastAsia="宋体" w:cs="宋体"/>
                <w:szCs w:val="21"/>
              </w:rPr>
            </w:pPr>
            <w:r>
              <w:rPr>
                <w:rFonts w:hint="eastAsia" w:ascii="宋体" w:hAnsi="宋体" w:eastAsia="宋体" w:cs="宋体"/>
                <w:szCs w:val="21"/>
              </w:rPr>
              <w:t>是</w:t>
            </w:r>
          </w:p>
        </w:tc>
      </w:tr>
    </w:tbl>
    <w:p>
      <w:r>
        <w:rPr>
          <w:rFonts w:hint="eastAsia" w:ascii="宋体" w:hAnsi="宋体" w:cs="宋体"/>
        </w:rPr>
        <w:t>注：以上材料原则上要求提供A4纸规格中文书写文件，各部分之间应有明显分割标识，一式两份，A4纸正反面打印，连续编页码，并按照材料清单编制目录；相关附件存复印件验原件，加盖申请单位公章，装订成册（胶装）并加盖骑缝章</w:t>
      </w:r>
      <w:r>
        <w:rPr>
          <w:rFonts w:hint="eastAsia" w:ascii="宋体" w:hAnsi="宋体" w:cs="宋体"/>
          <w:color w:val="000000"/>
        </w:rPr>
        <w:t>。</w:t>
      </w:r>
    </w:p>
    <w:p>
      <w:pPr>
        <w:rPr>
          <w:rFonts w:hint="eastAsia"/>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5"/>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pXJC0AQAAUgMAAA4AAABkcnMv&#10;ZTJvRG9jLnhtbK1TzWobMRC+F/IOQvdYax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lckLQBAABSAwAADgAAAAAAAAABACAAAAA0AQAAZHJzL2Uyb0Rv&#10;Yy54bWxQSwUGAAAAAAYABgBZAQAAWgUAAAAA&#10;">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4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NWNvf24AQAAYAMAAA4AAAAAAAAAAQAgAAAANAEAAGRycy9l&#10;Mm9Eb2MueG1sUEsFBgAAAAAGAAYAWQEAAF4FAAAAAA==&#10;">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ab/>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mMxYzI0ZTU3OWNlOTcwOTcyNmEwMjU1ZjY0MjQifQ=="/>
  </w:docVars>
  <w:rsids>
    <w:rsidRoot w:val="00172A27"/>
    <w:rsid w:val="00016AF2"/>
    <w:rsid w:val="0002791A"/>
    <w:rsid w:val="000703C6"/>
    <w:rsid w:val="00086505"/>
    <w:rsid w:val="000E6111"/>
    <w:rsid w:val="00130709"/>
    <w:rsid w:val="00134C94"/>
    <w:rsid w:val="00135CD0"/>
    <w:rsid w:val="00181FDD"/>
    <w:rsid w:val="00194E25"/>
    <w:rsid w:val="001E3318"/>
    <w:rsid w:val="002C0FE4"/>
    <w:rsid w:val="003025B9"/>
    <w:rsid w:val="0034213E"/>
    <w:rsid w:val="003620EE"/>
    <w:rsid w:val="00365E3D"/>
    <w:rsid w:val="003D2E0D"/>
    <w:rsid w:val="004741F2"/>
    <w:rsid w:val="00570C78"/>
    <w:rsid w:val="00595C45"/>
    <w:rsid w:val="00595F47"/>
    <w:rsid w:val="005A357D"/>
    <w:rsid w:val="005F1834"/>
    <w:rsid w:val="00631C8C"/>
    <w:rsid w:val="006928CC"/>
    <w:rsid w:val="006B27C7"/>
    <w:rsid w:val="006F3014"/>
    <w:rsid w:val="0070338E"/>
    <w:rsid w:val="0070357B"/>
    <w:rsid w:val="00724F51"/>
    <w:rsid w:val="00737320"/>
    <w:rsid w:val="00747842"/>
    <w:rsid w:val="00782BC4"/>
    <w:rsid w:val="00790A55"/>
    <w:rsid w:val="00796F2A"/>
    <w:rsid w:val="007A07AE"/>
    <w:rsid w:val="007A3000"/>
    <w:rsid w:val="007A57D2"/>
    <w:rsid w:val="007C190A"/>
    <w:rsid w:val="007D28CD"/>
    <w:rsid w:val="00807B97"/>
    <w:rsid w:val="00815959"/>
    <w:rsid w:val="00830255"/>
    <w:rsid w:val="00830EAC"/>
    <w:rsid w:val="00873209"/>
    <w:rsid w:val="008B2777"/>
    <w:rsid w:val="00914933"/>
    <w:rsid w:val="009456BE"/>
    <w:rsid w:val="00976468"/>
    <w:rsid w:val="009A4EA1"/>
    <w:rsid w:val="009D59C9"/>
    <w:rsid w:val="009E1CC8"/>
    <w:rsid w:val="00A277DB"/>
    <w:rsid w:val="00A44D9A"/>
    <w:rsid w:val="00A56792"/>
    <w:rsid w:val="00A6204E"/>
    <w:rsid w:val="00A719EC"/>
    <w:rsid w:val="00AA329A"/>
    <w:rsid w:val="00AF569F"/>
    <w:rsid w:val="00B06FB7"/>
    <w:rsid w:val="00B4534E"/>
    <w:rsid w:val="00B71A41"/>
    <w:rsid w:val="00BC6376"/>
    <w:rsid w:val="00C52DD9"/>
    <w:rsid w:val="00CA6204"/>
    <w:rsid w:val="00CE0585"/>
    <w:rsid w:val="00CF6015"/>
    <w:rsid w:val="00D10653"/>
    <w:rsid w:val="00D357B1"/>
    <w:rsid w:val="00D40968"/>
    <w:rsid w:val="00D627EB"/>
    <w:rsid w:val="00DC189E"/>
    <w:rsid w:val="00DC6A1E"/>
    <w:rsid w:val="00DE5396"/>
    <w:rsid w:val="00E011DB"/>
    <w:rsid w:val="00E17F26"/>
    <w:rsid w:val="00E32310"/>
    <w:rsid w:val="00E4130D"/>
    <w:rsid w:val="00E80183"/>
    <w:rsid w:val="00EF333E"/>
    <w:rsid w:val="00F21352"/>
    <w:rsid w:val="00F43C24"/>
    <w:rsid w:val="00F82C1C"/>
    <w:rsid w:val="00FB161A"/>
    <w:rsid w:val="00FC0295"/>
    <w:rsid w:val="00FD796C"/>
    <w:rsid w:val="01326ECB"/>
    <w:rsid w:val="016906FD"/>
    <w:rsid w:val="018E6E8C"/>
    <w:rsid w:val="019820F4"/>
    <w:rsid w:val="019A6DAA"/>
    <w:rsid w:val="01D32D45"/>
    <w:rsid w:val="01FB7508"/>
    <w:rsid w:val="0205060B"/>
    <w:rsid w:val="02092AF1"/>
    <w:rsid w:val="020B5637"/>
    <w:rsid w:val="02337FA7"/>
    <w:rsid w:val="025003C3"/>
    <w:rsid w:val="025F5D74"/>
    <w:rsid w:val="026403AB"/>
    <w:rsid w:val="02777213"/>
    <w:rsid w:val="027A0CD6"/>
    <w:rsid w:val="02A83185"/>
    <w:rsid w:val="02C97D4B"/>
    <w:rsid w:val="02D62226"/>
    <w:rsid w:val="02DC7D7E"/>
    <w:rsid w:val="02EC7160"/>
    <w:rsid w:val="02F653F4"/>
    <w:rsid w:val="02F8412A"/>
    <w:rsid w:val="02F951D7"/>
    <w:rsid w:val="03651151"/>
    <w:rsid w:val="03822F29"/>
    <w:rsid w:val="038F3F48"/>
    <w:rsid w:val="03D8456C"/>
    <w:rsid w:val="03FF122A"/>
    <w:rsid w:val="04016930"/>
    <w:rsid w:val="04073C60"/>
    <w:rsid w:val="041433A4"/>
    <w:rsid w:val="042939B1"/>
    <w:rsid w:val="04337EDE"/>
    <w:rsid w:val="0479122F"/>
    <w:rsid w:val="0480555B"/>
    <w:rsid w:val="048F3A9F"/>
    <w:rsid w:val="049B5E0D"/>
    <w:rsid w:val="04AE2C0B"/>
    <w:rsid w:val="04CC26F0"/>
    <w:rsid w:val="04EC50D3"/>
    <w:rsid w:val="0508070C"/>
    <w:rsid w:val="05405D80"/>
    <w:rsid w:val="055A2B96"/>
    <w:rsid w:val="055F0DE3"/>
    <w:rsid w:val="057037CD"/>
    <w:rsid w:val="05953519"/>
    <w:rsid w:val="05A7652F"/>
    <w:rsid w:val="05C57156"/>
    <w:rsid w:val="05C76A2B"/>
    <w:rsid w:val="05E874D7"/>
    <w:rsid w:val="05FD4328"/>
    <w:rsid w:val="0609315B"/>
    <w:rsid w:val="064F67F4"/>
    <w:rsid w:val="065B1173"/>
    <w:rsid w:val="06841FE7"/>
    <w:rsid w:val="06A52329"/>
    <w:rsid w:val="06AD0216"/>
    <w:rsid w:val="06F47E6A"/>
    <w:rsid w:val="072071E2"/>
    <w:rsid w:val="07253966"/>
    <w:rsid w:val="07257BB9"/>
    <w:rsid w:val="073237C6"/>
    <w:rsid w:val="077E647B"/>
    <w:rsid w:val="07821FEE"/>
    <w:rsid w:val="07AD5C38"/>
    <w:rsid w:val="07D735FA"/>
    <w:rsid w:val="07D85D48"/>
    <w:rsid w:val="07FD6EC6"/>
    <w:rsid w:val="08077E99"/>
    <w:rsid w:val="082E0894"/>
    <w:rsid w:val="08347B05"/>
    <w:rsid w:val="0843194F"/>
    <w:rsid w:val="08432D84"/>
    <w:rsid w:val="08470EDE"/>
    <w:rsid w:val="084B2668"/>
    <w:rsid w:val="086E68FE"/>
    <w:rsid w:val="08B05428"/>
    <w:rsid w:val="08E012AE"/>
    <w:rsid w:val="08E337D6"/>
    <w:rsid w:val="08F01A9E"/>
    <w:rsid w:val="08FA1058"/>
    <w:rsid w:val="090A1702"/>
    <w:rsid w:val="09104CB0"/>
    <w:rsid w:val="09180D56"/>
    <w:rsid w:val="09382087"/>
    <w:rsid w:val="0941222E"/>
    <w:rsid w:val="094204FA"/>
    <w:rsid w:val="09773BFD"/>
    <w:rsid w:val="09AC661D"/>
    <w:rsid w:val="09C03740"/>
    <w:rsid w:val="09D600B4"/>
    <w:rsid w:val="09E927C7"/>
    <w:rsid w:val="0A4A2B3D"/>
    <w:rsid w:val="0A541176"/>
    <w:rsid w:val="0A5A465A"/>
    <w:rsid w:val="0A9737F7"/>
    <w:rsid w:val="0AA365F0"/>
    <w:rsid w:val="0ACB0706"/>
    <w:rsid w:val="0AE3033B"/>
    <w:rsid w:val="0AF13AE9"/>
    <w:rsid w:val="0AFF4ACE"/>
    <w:rsid w:val="0B1E2ABB"/>
    <w:rsid w:val="0B615997"/>
    <w:rsid w:val="0B785DAF"/>
    <w:rsid w:val="0B872CAC"/>
    <w:rsid w:val="0B872FCA"/>
    <w:rsid w:val="0B9F13EC"/>
    <w:rsid w:val="0BB62D1E"/>
    <w:rsid w:val="0BF12DDA"/>
    <w:rsid w:val="0C077605"/>
    <w:rsid w:val="0C4C0EFA"/>
    <w:rsid w:val="0C582EC4"/>
    <w:rsid w:val="0C6732FF"/>
    <w:rsid w:val="0C6834E4"/>
    <w:rsid w:val="0C8529E0"/>
    <w:rsid w:val="0C903898"/>
    <w:rsid w:val="0C9461DD"/>
    <w:rsid w:val="0CB37E6F"/>
    <w:rsid w:val="0CB64DC7"/>
    <w:rsid w:val="0CC05604"/>
    <w:rsid w:val="0CC5717C"/>
    <w:rsid w:val="0CE22EE1"/>
    <w:rsid w:val="0CE9521B"/>
    <w:rsid w:val="0CEC03EF"/>
    <w:rsid w:val="0D2B3EAC"/>
    <w:rsid w:val="0D3B34E0"/>
    <w:rsid w:val="0D405207"/>
    <w:rsid w:val="0D5939E5"/>
    <w:rsid w:val="0D617ECB"/>
    <w:rsid w:val="0D7A50D1"/>
    <w:rsid w:val="0D875852"/>
    <w:rsid w:val="0D8E0954"/>
    <w:rsid w:val="0DA22245"/>
    <w:rsid w:val="0DA64251"/>
    <w:rsid w:val="0DAA0D26"/>
    <w:rsid w:val="0DDD7F11"/>
    <w:rsid w:val="0DE73CF0"/>
    <w:rsid w:val="0DEC21A5"/>
    <w:rsid w:val="0DF000AA"/>
    <w:rsid w:val="0DF72E40"/>
    <w:rsid w:val="0E134708"/>
    <w:rsid w:val="0E1B2211"/>
    <w:rsid w:val="0E207181"/>
    <w:rsid w:val="0E8503DE"/>
    <w:rsid w:val="0E906778"/>
    <w:rsid w:val="0EA32A14"/>
    <w:rsid w:val="0F123771"/>
    <w:rsid w:val="0F1D1723"/>
    <w:rsid w:val="0F1D5C0C"/>
    <w:rsid w:val="0F3017A8"/>
    <w:rsid w:val="0F48044A"/>
    <w:rsid w:val="0F4E4CDF"/>
    <w:rsid w:val="0F7F4C33"/>
    <w:rsid w:val="0F8B0A29"/>
    <w:rsid w:val="0FCF221F"/>
    <w:rsid w:val="0FE24416"/>
    <w:rsid w:val="0FE31D97"/>
    <w:rsid w:val="0FE63C84"/>
    <w:rsid w:val="0FF500B1"/>
    <w:rsid w:val="10080785"/>
    <w:rsid w:val="100C1E25"/>
    <w:rsid w:val="10295391"/>
    <w:rsid w:val="103803F1"/>
    <w:rsid w:val="103F550A"/>
    <w:rsid w:val="104A4134"/>
    <w:rsid w:val="105D6252"/>
    <w:rsid w:val="10716FEB"/>
    <w:rsid w:val="10B00EF0"/>
    <w:rsid w:val="10BC72A1"/>
    <w:rsid w:val="10E60768"/>
    <w:rsid w:val="10F050EC"/>
    <w:rsid w:val="10F50613"/>
    <w:rsid w:val="10F74BAA"/>
    <w:rsid w:val="10FB1607"/>
    <w:rsid w:val="10FE7E73"/>
    <w:rsid w:val="11117AA4"/>
    <w:rsid w:val="11174F8A"/>
    <w:rsid w:val="11252EA5"/>
    <w:rsid w:val="1135635D"/>
    <w:rsid w:val="113C56F7"/>
    <w:rsid w:val="11510289"/>
    <w:rsid w:val="11674401"/>
    <w:rsid w:val="116B290B"/>
    <w:rsid w:val="11756518"/>
    <w:rsid w:val="118E3B55"/>
    <w:rsid w:val="11927587"/>
    <w:rsid w:val="119B59AC"/>
    <w:rsid w:val="11F91553"/>
    <w:rsid w:val="12280069"/>
    <w:rsid w:val="122D615F"/>
    <w:rsid w:val="123B5089"/>
    <w:rsid w:val="124516EA"/>
    <w:rsid w:val="124B387F"/>
    <w:rsid w:val="127E6394"/>
    <w:rsid w:val="12A94A5A"/>
    <w:rsid w:val="12BB3C43"/>
    <w:rsid w:val="12F343FE"/>
    <w:rsid w:val="12F53826"/>
    <w:rsid w:val="131C4B64"/>
    <w:rsid w:val="13607EB7"/>
    <w:rsid w:val="13666F6D"/>
    <w:rsid w:val="136B1D8C"/>
    <w:rsid w:val="13712341"/>
    <w:rsid w:val="137448C8"/>
    <w:rsid w:val="13A665EF"/>
    <w:rsid w:val="13AC6CBD"/>
    <w:rsid w:val="13BA2E90"/>
    <w:rsid w:val="13CF19CC"/>
    <w:rsid w:val="13DB439E"/>
    <w:rsid w:val="13E01805"/>
    <w:rsid w:val="13E83B21"/>
    <w:rsid w:val="13ED581A"/>
    <w:rsid w:val="13F616AD"/>
    <w:rsid w:val="141D15D3"/>
    <w:rsid w:val="144D4BE6"/>
    <w:rsid w:val="145A057C"/>
    <w:rsid w:val="14E715BA"/>
    <w:rsid w:val="154F32BC"/>
    <w:rsid w:val="15953856"/>
    <w:rsid w:val="159A5A1C"/>
    <w:rsid w:val="15CE57A4"/>
    <w:rsid w:val="15D3219D"/>
    <w:rsid w:val="15F3167C"/>
    <w:rsid w:val="15FB7F90"/>
    <w:rsid w:val="16144A3A"/>
    <w:rsid w:val="16162F5F"/>
    <w:rsid w:val="16220CAD"/>
    <w:rsid w:val="163458AC"/>
    <w:rsid w:val="163705CC"/>
    <w:rsid w:val="163C1925"/>
    <w:rsid w:val="165B4AE9"/>
    <w:rsid w:val="166D0088"/>
    <w:rsid w:val="16B81737"/>
    <w:rsid w:val="16C91F5D"/>
    <w:rsid w:val="16FC274D"/>
    <w:rsid w:val="17063347"/>
    <w:rsid w:val="17314F4F"/>
    <w:rsid w:val="17575A1A"/>
    <w:rsid w:val="177865F4"/>
    <w:rsid w:val="17B62012"/>
    <w:rsid w:val="17DE4868"/>
    <w:rsid w:val="17E31D42"/>
    <w:rsid w:val="17F27FE7"/>
    <w:rsid w:val="17FF7806"/>
    <w:rsid w:val="180C6478"/>
    <w:rsid w:val="185D2CBD"/>
    <w:rsid w:val="18642EB9"/>
    <w:rsid w:val="18660E39"/>
    <w:rsid w:val="189B43AD"/>
    <w:rsid w:val="18A4257E"/>
    <w:rsid w:val="18AB5622"/>
    <w:rsid w:val="18B6232D"/>
    <w:rsid w:val="18C73292"/>
    <w:rsid w:val="19403832"/>
    <w:rsid w:val="194E0DE0"/>
    <w:rsid w:val="19733B69"/>
    <w:rsid w:val="19A40D3D"/>
    <w:rsid w:val="19C8725D"/>
    <w:rsid w:val="19EF703A"/>
    <w:rsid w:val="1A2F4F50"/>
    <w:rsid w:val="1A361E54"/>
    <w:rsid w:val="1A4A45EC"/>
    <w:rsid w:val="1A7E70D3"/>
    <w:rsid w:val="1A9A14B3"/>
    <w:rsid w:val="1A9C6F0C"/>
    <w:rsid w:val="1AA60607"/>
    <w:rsid w:val="1AA83B47"/>
    <w:rsid w:val="1AC31B9F"/>
    <w:rsid w:val="1AC3250A"/>
    <w:rsid w:val="1ACC4FF5"/>
    <w:rsid w:val="1ACE6DE4"/>
    <w:rsid w:val="1AEC5F97"/>
    <w:rsid w:val="1AF4268B"/>
    <w:rsid w:val="1B4510FB"/>
    <w:rsid w:val="1B462A21"/>
    <w:rsid w:val="1BB8783E"/>
    <w:rsid w:val="1BCE2096"/>
    <w:rsid w:val="1BDB6EF9"/>
    <w:rsid w:val="1BE170E3"/>
    <w:rsid w:val="1BE254F6"/>
    <w:rsid w:val="1BE445EC"/>
    <w:rsid w:val="1BF57F0B"/>
    <w:rsid w:val="1BFE6D0A"/>
    <w:rsid w:val="1BFF0C4A"/>
    <w:rsid w:val="1C197BA5"/>
    <w:rsid w:val="1C346529"/>
    <w:rsid w:val="1C54583E"/>
    <w:rsid w:val="1C7314EB"/>
    <w:rsid w:val="1C9C1F8D"/>
    <w:rsid w:val="1C9F1954"/>
    <w:rsid w:val="1CBB1499"/>
    <w:rsid w:val="1CE17D8E"/>
    <w:rsid w:val="1D3F723A"/>
    <w:rsid w:val="1D467159"/>
    <w:rsid w:val="1D7517D9"/>
    <w:rsid w:val="1D8403B3"/>
    <w:rsid w:val="1DD40A2C"/>
    <w:rsid w:val="1DD92FB3"/>
    <w:rsid w:val="1DF7B8C7"/>
    <w:rsid w:val="1E194ADF"/>
    <w:rsid w:val="1E6244FB"/>
    <w:rsid w:val="1EA434AC"/>
    <w:rsid w:val="1EAB312A"/>
    <w:rsid w:val="1EBDFECD"/>
    <w:rsid w:val="1ED26F16"/>
    <w:rsid w:val="1EDB47FB"/>
    <w:rsid w:val="1EF25402"/>
    <w:rsid w:val="1F131234"/>
    <w:rsid w:val="1F316D99"/>
    <w:rsid w:val="1F3F3F74"/>
    <w:rsid w:val="1F58FBD1"/>
    <w:rsid w:val="1FA054F7"/>
    <w:rsid w:val="1FBF144E"/>
    <w:rsid w:val="1FE77F69"/>
    <w:rsid w:val="20230774"/>
    <w:rsid w:val="202963F8"/>
    <w:rsid w:val="20533B1B"/>
    <w:rsid w:val="20611811"/>
    <w:rsid w:val="207C0554"/>
    <w:rsid w:val="208F6704"/>
    <w:rsid w:val="20B67CD3"/>
    <w:rsid w:val="20C338CF"/>
    <w:rsid w:val="20C90073"/>
    <w:rsid w:val="20F325E3"/>
    <w:rsid w:val="20F57620"/>
    <w:rsid w:val="210A3C6A"/>
    <w:rsid w:val="211C4218"/>
    <w:rsid w:val="211D5BF0"/>
    <w:rsid w:val="212314A4"/>
    <w:rsid w:val="21335728"/>
    <w:rsid w:val="213A1687"/>
    <w:rsid w:val="213D44DF"/>
    <w:rsid w:val="2167648F"/>
    <w:rsid w:val="216D4F78"/>
    <w:rsid w:val="21755560"/>
    <w:rsid w:val="219D24A9"/>
    <w:rsid w:val="21B41364"/>
    <w:rsid w:val="21CC373D"/>
    <w:rsid w:val="21CC408A"/>
    <w:rsid w:val="21D022F3"/>
    <w:rsid w:val="21E55355"/>
    <w:rsid w:val="22071E88"/>
    <w:rsid w:val="223E6C2E"/>
    <w:rsid w:val="224776F2"/>
    <w:rsid w:val="22525A60"/>
    <w:rsid w:val="225F14DF"/>
    <w:rsid w:val="227B7604"/>
    <w:rsid w:val="227F346B"/>
    <w:rsid w:val="22F31FDC"/>
    <w:rsid w:val="2300134A"/>
    <w:rsid w:val="23050229"/>
    <w:rsid w:val="232C2535"/>
    <w:rsid w:val="234E57E7"/>
    <w:rsid w:val="23817509"/>
    <w:rsid w:val="238C122F"/>
    <w:rsid w:val="23973FE1"/>
    <w:rsid w:val="23D61A05"/>
    <w:rsid w:val="23E54EE1"/>
    <w:rsid w:val="241B1882"/>
    <w:rsid w:val="242C1DDC"/>
    <w:rsid w:val="24322D6A"/>
    <w:rsid w:val="24451A44"/>
    <w:rsid w:val="245846E3"/>
    <w:rsid w:val="245F561E"/>
    <w:rsid w:val="24622060"/>
    <w:rsid w:val="24AE61C8"/>
    <w:rsid w:val="24D8703E"/>
    <w:rsid w:val="24E3328A"/>
    <w:rsid w:val="252A3D00"/>
    <w:rsid w:val="25302C46"/>
    <w:rsid w:val="25342CA1"/>
    <w:rsid w:val="25943CDF"/>
    <w:rsid w:val="25A0736B"/>
    <w:rsid w:val="25AB38E3"/>
    <w:rsid w:val="25EC083A"/>
    <w:rsid w:val="26292FD4"/>
    <w:rsid w:val="262D3340"/>
    <w:rsid w:val="263C4F03"/>
    <w:rsid w:val="268A2BAF"/>
    <w:rsid w:val="26BA6495"/>
    <w:rsid w:val="26C243DD"/>
    <w:rsid w:val="271C765B"/>
    <w:rsid w:val="27302BB7"/>
    <w:rsid w:val="27410351"/>
    <w:rsid w:val="275F6BD7"/>
    <w:rsid w:val="27674B3D"/>
    <w:rsid w:val="27716F63"/>
    <w:rsid w:val="277602C9"/>
    <w:rsid w:val="27796258"/>
    <w:rsid w:val="27D36100"/>
    <w:rsid w:val="27F01ADF"/>
    <w:rsid w:val="27FC0E08"/>
    <w:rsid w:val="282B6E09"/>
    <w:rsid w:val="282C2135"/>
    <w:rsid w:val="282E0CF7"/>
    <w:rsid w:val="284E20B4"/>
    <w:rsid w:val="289B5EED"/>
    <w:rsid w:val="28B12D7E"/>
    <w:rsid w:val="28BE4279"/>
    <w:rsid w:val="28FE7372"/>
    <w:rsid w:val="29114628"/>
    <w:rsid w:val="292E1208"/>
    <w:rsid w:val="292E62C6"/>
    <w:rsid w:val="296201D6"/>
    <w:rsid w:val="2973049A"/>
    <w:rsid w:val="29847AB9"/>
    <w:rsid w:val="29957907"/>
    <w:rsid w:val="29A0337C"/>
    <w:rsid w:val="29A160FD"/>
    <w:rsid w:val="29A35338"/>
    <w:rsid w:val="29BC0D63"/>
    <w:rsid w:val="29DD6A91"/>
    <w:rsid w:val="29E16087"/>
    <w:rsid w:val="29EF4A37"/>
    <w:rsid w:val="2A0E29D1"/>
    <w:rsid w:val="2A6A549D"/>
    <w:rsid w:val="2A9F5E86"/>
    <w:rsid w:val="2AA0074F"/>
    <w:rsid w:val="2AB0124D"/>
    <w:rsid w:val="2ABC6911"/>
    <w:rsid w:val="2B085D25"/>
    <w:rsid w:val="2B5829DD"/>
    <w:rsid w:val="2B6617C7"/>
    <w:rsid w:val="2B737CAA"/>
    <w:rsid w:val="2B7C78B2"/>
    <w:rsid w:val="2C1A68B1"/>
    <w:rsid w:val="2C1B026C"/>
    <w:rsid w:val="2C630194"/>
    <w:rsid w:val="2C7B039F"/>
    <w:rsid w:val="2C927FAB"/>
    <w:rsid w:val="2CC56E62"/>
    <w:rsid w:val="2CD30C9F"/>
    <w:rsid w:val="2CD66A75"/>
    <w:rsid w:val="2D265042"/>
    <w:rsid w:val="2D5C1501"/>
    <w:rsid w:val="2D8267BD"/>
    <w:rsid w:val="2D8B2283"/>
    <w:rsid w:val="2D8D68C5"/>
    <w:rsid w:val="2DA302D9"/>
    <w:rsid w:val="2DBF6242"/>
    <w:rsid w:val="2DC47658"/>
    <w:rsid w:val="2DCF4D5F"/>
    <w:rsid w:val="2DE52D9D"/>
    <w:rsid w:val="2DEE15D8"/>
    <w:rsid w:val="2E1915F8"/>
    <w:rsid w:val="2E2154DF"/>
    <w:rsid w:val="2E2D2A2B"/>
    <w:rsid w:val="2E3A6AC1"/>
    <w:rsid w:val="2E3D2947"/>
    <w:rsid w:val="2E417575"/>
    <w:rsid w:val="2E695589"/>
    <w:rsid w:val="2E9955B8"/>
    <w:rsid w:val="2E9E6612"/>
    <w:rsid w:val="2EAA6831"/>
    <w:rsid w:val="2EB35F90"/>
    <w:rsid w:val="2EBE738B"/>
    <w:rsid w:val="2EC74FD1"/>
    <w:rsid w:val="2EF5237C"/>
    <w:rsid w:val="2EF661E7"/>
    <w:rsid w:val="2EFA5639"/>
    <w:rsid w:val="2EFE4C84"/>
    <w:rsid w:val="2F005B8B"/>
    <w:rsid w:val="2F02735C"/>
    <w:rsid w:val="2F1D7BB8"/>
    <w:rsid w:val="2F2F1BEF"/>
    <w:rsid w:val="2F386C55"/>
    <w:rsid w:val="2F755F12"/>
    <w:rsid w:val="2FC90356"/>
    <w:rsid w:val="2FDF1019"/>
    <w:rsid w:val="2FEE01F7"/>
    <w:rsid w:val="2FFE4E20"/>
    <w:rsid w:val="30222274"/>
    <w:rsid w:val="304C0FF2"/>
    <w:rsid w:val="304E1FA9"/>
    <w:rsid w:val="304F179A"/>
    <w:rsid w:val="305626E2"/>
    <w:rsid w:val="30591F66"/>
    <w:rsid w:val="305E62DC"/>
    <w:rsid w:val="30772D85"/>
    <w:rsid w:val="30921BAD"/>
    <w:rsid w:val="30AC4C38"/>
    <w:rsid w:val="30E619D8"/>
    <w:rsid w:val="30E61F17"/>
    <w:rsid w:val="30EB05DF"/>
    <w:rsid w:val="30F81A6A"/>
    <w:rsid w:val="311B0B88"/>
    <w:rsid w:val="312C288F"/>
    <w:rsid w:val="3130727D"/>
    <w:rsid w:val="31357148"/>
    <w:rsid w:val="314564CE"/>
    <w:rsid w:val="31580790"/>
    <w:rsid w:val="315C48B6"/>
    <w:rsid w:val="316461E8"/>
    <w:rsid w:val="316761F6"/>
    <w:rsid w:val="316E1D53"/>
    <w:rsid w:val="319C08A3"/>
    <w:rsid w:val="31C5FF5A"/>
    <w:rsid w:val="31CA629B"/>
    <w:rsid w:val="31E1645B"/>
    <w:rsid w:val="31F95A2D"/>
    <w:rsid w:val="31FC117D"/>
    <w:rsid w:val="320F052F"/>
    <w:rsid w:val="32303E50"/>
    <w:rsid w:val="323F1DEE"/>
    <w:rsid w:val="32570EAB"/>
    <w:rsid w:val="326F0168"/>
    <w:rsid w:val="32973424"/>
    <w:rsid w:val="32DC3B73"/>
    <w:rsid w:val="32EF5DDF"/>
    <w:rsid w:val="32FA046A"/>
    <w:rsid w:val="330B74E1"/>
    <w:rsid w:val="330F77AA"/>
    <w:rsid w:val="33104207"/>
    <w:rsid w:val="332B1C5C"/>
    <w:rsid w:val="335140E3"/>
    <w:rsid w:val="335A248E"/>
    <w:rsid w:val="335F2649"/>
    <w:rsid w:val="337E453D"/>
    <w:rsid w:val="33C00161"/>
    <w:rsid w:val="33E021D1"/>
    <w:rsid w:val="33F57CED"/>
    <w:rsid w:val="34062EB3"/>
    <w:rsid w:val="34184AEB"/>
    <w:rsid w:val="3434790B"/>
    <w:rsid w:val="344B2118"/>
    <w:rsid w:val="34543A2C"/>
    <w:rsid w:val="34604B23"/>
    <w:rsid w:val="3487207A"/>
    <w:rsid w:val="34C943C0"/>
    <w:rsid w:val="34EF7275"/>
    <w:rsid w:val="352B0DB5"/>
    <w:rsid w:val="35CF23FC"/>
    <w:rsid w:val="35DA0B16"/>
    <w:rsid w:val="36443179"/>
    <w:rsid w:val="3679553F"/>
    <w:rsid w:val="36FB2C4E"/>
    <w:rsid w:val="371D2757"/>
    <w:rsid w:val="372677D4"/>
    <w:rsid w:val="37335F5A"/>
    <w:rsid w:val="377FCA07"/>
    <w:rsid w:val="37A317F5"/>
    <w:rsid w:val="37A45082"/>
    <w:rsid w:val="37DE4643"/>
    <w:rsid w:val="37E6070A"/>
    <w:rsid w:val="37F9F096"/>
    <w:rsid w:val="37FC29DD"/>
    <w:rsid w:val="38013C62"/>
    <w:rsid w:val="380862C6"/>
    <w:rsid w:val="38262BCF"/>
    <w:rsid w:val="382F7A0D"/>
    <w:rsid w:val="38553DDC"/>
    <w:rsid w:val="38604129"/>
    <w:rsid w:val="38740EC5"/>
    <w:rsid w:val="38831368"/>
    <w:rsid w:val="38967968"/>
    <w:rsid w:val="38A1C462"/>
    <w:rsid w:val="38B2104B"/>
    <w:rsid w:val="38C53EE3"/>
    <w:rsid w:val="391B3927"/>
    <w:rsid w:val="39476234"/>
    <w:rsid w:val="397755B4"/>
    <w:rsid w:val="39AF5848"/>
    <w:rsid w:val="39BF01A8"/>
    <w:rsid w:val="39C84E69"/>
    <w:rsid w:val="39CB286D"/>
    <w:rsid w:val="39CE0338"/>
    <w:rsid w:val="39E14677"/>
    <w:rsid w:val="39ED2AE8"/>
    <w:rsid w:val="3A4341CE"/>
    <w:rsid w:val="3A701501"/>
    <w:rsid w:val="3A72563A"/>
    <w:rsid w:val="3A862101"/>
    <w:rsid w:val="3AC15D12"/>
    <w:rsid w:val="3ACC37C6"/>
    <w:rsid w:val="3ACF232F"/>
    <w:rsid w:val="3AD44CC6"/>
    <w:rsid w:val="3B06331C"/>
    <w:rsid w:val="3B1E48E3"/>
    <w:rsid w:val="3B3746B4"/>
    <w:rsid w:val="3B3A3587"/>
    <w:rsid w:val="3B3C70A3"/>
    <w:rsid w:val="3B566E8D"/>
    <w:rsid w:val="3B7217A5"/>
    <w:rsid w:val="3B7511F6"/>
    <w:rsid w:val="3B7B6023"/>
    <w:rsid w:val="3B7F2079"/>
    <w:rsid w:val="3B9C78B2"/>
    <w:rsid w:val="3BA663AA"/>
    <w:rsid w:val="3BB1558E"/>
    <w:rsid w:val="3BCA71AC"/>
    <w:rsid w:val="3BCAA003"/>
    <w:rsid w:val="3BF8CBF6"/>
    <w:rsid w:val="3C294545"/>
    <w:rsid w:val="3C682669"/>
    <w:rsid w:val="3C735E39"/>
    <w:rsid w:val="3C7440BC"/>
    <w:rsid w:val="3C773D0C"/>
    <w:rsid w:val="3C7D6748"/>
    <w:rsid w:val="3C8826AF"/>
    <w:rsid w:val="3C915559"/>
    <w:rsid w:val="3CA04F8E"/>
    <w:rsid w:val="3CA331C5"/>
    <w:rsid w:val="3CAA72F5"/>
    <w:rsid w:val="3CB04674"/>
    <w:rsid w:val="3CE2304C"/>
    <w:rsid w:val="3CE866F9"/>
    <w:rsid w:val="3D00127F"/>
    <w:rsid w:val="3D027170"/>
    <w:rsid w:val="3D5A1ABE"/>
    <w:rsid w:val="3D774610"/>
    <w:rsid w:val="3DB55B3E"/>
    <w:rsid w:val="3DEC7620"/>
    <w:rsid w:val="3DED3D65"/>
    <w:rsid w:val="3DEDC564"/>
    <w:rsid w:val="3DF74D7D"/>
    <w:rsid w:val="3E1026AC"/>
    <w:rsid w:val="3E1330C3"/>
    <w:rsid w:val="3E305AEC"/>
    <w:rsid w:val="3E5E2464"/>
    <w:rsid w:val="3E5F4F11"/>
    <w:rsid w:val="3E6E78DF"/>
    <w:rsid w:val="3E7A0AE0"/>
    <w:rsid w:val="3E837012"/>
    <w:rsid w:val="3EEFAF1B"/>
    <w:rsid w:val="3EF75EEF"/>
    <w:rsid w:val="3F00777D"/>
    <w:rsid w:val="3F0E14B1"/>
    <w:rsid w:val="3F0F0ADD"/>
    <w:rsid w:val="3F211960"/>
    <w:rsid w:val="3F2D7B3D"/>
    <w:rsid w:val="3F2EB08D"/>
    <w:rsid w:val="3F452732"/>
    <w:rsid w:val="3F4A5B0D"/>
    <w:rsid w:val="3F707F4D"/>
    <w:rsid w:val="3F7F8CDD"/>
    <w:rsid w:val="3F7F9818"/>
    <w:rsid w:val="3F916D29"/>
    <w:rsid w:val="3FB369F7"/>
    <w:rsid w:val="3FCB7194"/>
    <w:rsid w:val="3FDEA45C"/>
    <w:rsid w:val="3FEC186B"/>
    <w:rsid w:val="3FFF0B5D"/>
    <w:rsid w:val="401655DF"/>
    <w:rsid w:val="402A3449"/>
    <w:rsid w:val="40373A9F"/>
    <w:rsid w:val="40533ACD"/>
    <w:rsid w:val="406E505C"/>
    <w:rsid w:val="4072416A"/>
    <w:rsid w:val="407821D3"/>
    <w:rsid w:val="40827E75"/>
    <w:rsid w:val="408C1ABE"/>
    <w:rsid w:val="40905F08"/>
    <w:rsid w:val="40A154FB"/>
    <w:rsid w:val="40CC18F1"/>
    <w:rsid w:val="41251EC6"/>
    <w:rsid w:val="413A44AB"/>
    <w:rsid w:val="413A520C"/>
    <w:rsid w:val="41415B3C"/>
    <w:rsid w:val="41587E04"/>
    <w:rsid w:val="41714561"/>
    <w:rsid w:val="417C4285"/>
    <w:rsid w:val="418F6B67"/>
    <w:rsid w:val="4196211E"/>
    <w:rsid w:val="419D0488"/>
    <w:rsid w:val="41A52DF7"/>
    <w:rsid w:val="42190D71"/>
    <w:rsid w:val="42344E2D"/>
    <w:rsid w:val="42357B48"/>
    <w:rsid w:val="42702F4B"/>
    <w:rsid w:val="42995CE2"/>
    <w:rsid w:val="429B7D36"/>
    <w:rsid w:val="42E4376A"/>
    <w:rsid w:val="43172F03"/>
    <w:rsid w:val="431D2704"/>
    <w:rsid w:val="43746D3C"/>
    <w:rsid w:val="43D9383E"/>
    <w:rsid w:val="43E14360"/>
    <w:rsid w:val="43ED64B1"/>
    <w:rsid w:val="440B6726"/>
    <w:rsid w:val="44446CAD"/>
    <w:rsid w:val="44B921C3"/>
    <w:rsid w:val="44BB5D55"/>
    <w:rsid w:val="44E256FB"/>
    <w:rsid w:val="45545B17"/>
    <w:rsid w:val="45891988"/>
    <w:rsid w:val="45E44C4F"/>
    <w:rsid w:val="45F566F8"/>
    <w:rsid w:val="461137AA"/>
    <w:rsid w:val="46150F73"/>
    <w:rsid w:val="461C6821"/>
    <w:rsid w:val="461E75F5"/>
    <w:rsid w:val="46262CD7"/>
    <w:rsid w:val="463E206A"/>
    <w:rsid w:val="464C60D7"/>
    <w:rsid w:val="464D6A39"/>
    <w:rsid w:val="46585322"/>
    <w:rsid w:val="469161C6"/>
    <w:rsid w:val="46FD05F1"/>
    <w:rsid w:val="4700305F"/>
    <w:rsid w:val="47035D6E"/>
    <w:rsid w:val="47126F27"/>
    <w:rsid w:val="478470A9"/>
    <w:rsid w:val="47A036D2"/>
    <w:rsid w:val="47AD59C2"/>
    <w:rsid w:val="47AD733E"/>
    <w:rsid w:val="47DE4E26"/>
    <w:rsid w:val="4800402D"/>
    <w:rsid w:val="480731F6"/>
    <w:rsid w:val="48254C34"/>
    <w:rsid w:val="485D41EB"/>
    <w:rsid w:val="4862055C"/>
    <w:rsid w:val="48807B71"/>
    <w:rsid w:val="48894F94"/>
    <w:rsid w:val="489F5397"/>
    <w:rsid w:val="48E96454"/>
    <w:rsid w:val="48F81A03"/>
    <w:rsid w:val="49051274"/>
    <w:rsid w:val="495A22BD"/>
    <w:rsid w:val="498642ED"/>
    <w:rsid w:val="4987597E"/>
    <w:rsid w:val="49B17405"/>
    <w:rsid w:val="49F54500"/>
    <w:rsid w:val="49FB1E87"/>
    <w:rsid w:val="4A361D53"/>
    <w:rsid w:val="4A8E3F63"/>
    <w:rsid w:val="4A994F5D"/>
    <w:rsid w:val="4AC63508"/>
    <w:rsid w:val="4B41076C"/>
    <w:rsid w:val="4B4A27FB"/>
    <w:rsid w:val="4B5404F4"/>
    <w:rsid w:val="4B564E1A"/>
    <w:rsid w:val="4B7A4B9E"/>
    <w:rsid w:val="4B847ED0"/>
    <w:rsid w:val="4B9A02CC"/>
    <w:rsid w:val="4BA2716D"/>
    <w:rsid w:val="4BDF6E54"/>
    <w:rsid w:val="4BEEAE2D"/>
    <w:rsid w:val="4C251601"/>
    <w:rsid w:val="4C2E365B"/>
    <w:rsid w:val="4C3B1E8B"/>
    <w:rsid w:val="4C5E4EEC"/>
    <w:rsid w:val="4C6A540A"/>
    <w:rsid w:val="4C6B2E25"/>
    <w:rsid w:val="4C70319B"/>
    <w:rsid w:val="4C7F2271"/>
    <w:rsid w:val="4C9F5F95"/>
    <w:rsid w:val="4CB719ED"/>
    <w:rsid w:val="4CD3362C"/>
    <w:rsid w:val="4CF17B56"/>
    <w:rsid w:val="4CFC35C1"/>
    <w:rsid w:val="4D4C6559"/>
    <w:rsid w:val="4D697289"/>
    <w:rsid w:val="4D8F382A"/>
    <w:rsid w:val="4D9A6197"/>
    <w:rsid w:val="4DB45E22"/>
    <w:rsid w:val="4DC8551F"/>
    <w:rsid w:val="4DEF77D2"/>
    <w:rsid w:val="4E4F7B16"/>
    <w:rsid w:val="4E5B167D"/>
    <w:rsid w:val="4E624560"/>
    <w:rsid w:val="4E6C000B"/>
    <w:rsid w:val="4E7238C3"/>
    <w:rsid w:val="4E7747B0"/>
    <w:rsid w:val="4E89344F"/>
    <w:rsid w:val="4E952E6B"/>
    <w:rsid w:val="4EA50C1C"/>
    <w:rsid w:val="4EAD5D0A"/>
    <w:rsid w:val="4EAF4C3F"/>
    <w:rsid w:val="4EB70A3B"/>
    <w:rsid w:val="4EC41C79"/>
    <w:rsid w:val="4EEB682C"/>
    <w:rsid w:val="4EF15B79"/>
    <w:rsid w:val="4EF563AF"/>
    <w:rsid w:val="4F103B9D"/>
    <w:rsid w:val="4F2F5C2D"/>
    <w:rsid w:val="4F3D694E"/>
    <w:rsid w:val="4F5D5587"/>
    <w:rsid w:val="4F664D73"/>
    <w:rsid w:val="4F7F5EAF"/>
    <w:rsid w:val="4F9C34CD"/>
    <w:rsid w:val="4FA7607A"/>
    <w:rsid w:val="4FBF2742"/>
    <w:rsid w:val="4FD54B6E"/>
    <w:rsid w:val="4FE33E0B"/>
    <w:rsid w:val="4FEFBBB2"/>
    <w:rsid w:val="50134F7C"/>
    <w:rsid w:val="50217473"/>
    <w:rsid w:val="50341FC6"/>
    <w:rsid w:val="503720D7"/>
    <w:rsid w:val="504630E4"/>
    <w:rsid w:val="5081021B"/>
    <w:rsid w:val="50904280"/>
    <w:rsid w:val="50B70B30"/>
    <w:rsid w:val="50C91915"/>
    <w:rsid w:val="51271487"/>
    <w:rsid w:val="514249BB"/>
    <w:rsid w:val="515F3A28"/>
    <w:rsid w:val="51624695"/>
    <w:rsid w:val="51690D9C"/>
    <w:rsid w:val="517D680A"/>
    <w:rsid w:val="517E6EFE"/>
    <w:rsid w:val="51E12C7D"/>
    <w:rsid w:val="520D3DAF"/>
    <w:rsid w:val="52146F4A"/>
    <w:rsid w:val="522A2CB4"/>
    <w:rsid w:val="52321768"/>
    <w:rsid w:val="524C2CBC"/>
    <w:rsid w:val="52570DFB"/>
    <w:rsid w:val="526117A4"/>
    <w:rsid w:val="52834C83"/>
    <w:rsid w:val="52A77FFE"/>
    <w:rsid w:val="52B77B91"/>
    <w:rsid w:val="52DA6E7B"/>
    <w:rsid w:val="53101BB6"/>
    <w:rsid w:val="531F52C9"/>
    <w:rsid w:val="533B627C"/>
    <w:rsid w:val="535F01B3"/>
    <w:rsid w:val="536D59AD"/>
    <w:rsid w:val="53703E8F"/>
    <w:rsid w:val="538644BA"/>
    <w:rsid w:val="53A8301E"/>
    <w:rsid w:val="53A85E96"/>
    <w:rsid w:val="53DF4624"/>
    <w:rsid w:val="53F14813"/>
    <w:rsid w:val="53F632D3"/>
    <w:rsid w:val="54230BFE"/>
    <w:rsid w:val="54574ECE"/>
    <w:rsid w:val="54764246"/>
    <w:rsid w:val="54A32A07"/>
    <w:rsid w:val="54AC069E"/>
    <w:rsid w:val="54B21DA0"/>
    <w:rsid w:val="54DA31BC"/>
    <w:rsid w:val="54E31E65"/>
    <w:rsid w:val="54F207BC"/>
    <w:rsid w:val="55544EF6"/>
    <w:rsid w:val="55765378"/>
    <w:rsid w:val="557743E8"/>
    <w:rsid w:val="55A32FD6"/>
    <w:rsid w:val="55EE73F6"/>
    <w:rsid w:val="561B15A6"/>
    <w:rsid w:val="562B6C06"/>
    <w:rsid w:val="562D58FD"/>
    <w:rsid w:val="564B1BBC"/>
    <w:rsid w:val="56606485"/>
    <w:rsid w:val="566155AA"/>
    <w:rsid w:val="568D6325"/>
    <w:rsid w:val="56944CF4"/>
    <w:rsid w:val="56CB257E"/>
    <w:rsid w:val="5721349D"/>
    <w:rsid w:val="57457795"/>
    <w:rsid w:val="57680F83"/>
    <w:rsid w:val="57771F14"/>
    <w:rsid w:val="577D0D09"/>
    <w:rsid w:val="579F1765"/>
    <w:rsid w:val="57B78248"/>
    <w:rsid w:val="57BB03E8"/>
    <w:rsid w:val="57D3169A"/>
    <w:rsid w:val="57D922C6"/>
    <w:rsid w:val="57F91A1D"/>
    <w:rsid w:val="58404D78"/>
    <w:rsid w:val="585C3F01"/>
    <w:rsid w:val="58775E1B"/>
    <w:rsid w:val="58A2426B"/>
    <w:rsid w:val="58DA54CE"/>
    <w:rsid w:val="58FC4C9D"/>
    <w:rsid w:val="58FC6F2D"/>
    <w:rsid w:val="58FF1944"/>
    <w:rsid w:val="591F3947"/>
    <w:rsid w:val="59262D55"/>
    <w:rsid w:val="5941214F"/>
    <w:rsid w:val="594D78B7"/>
    <w:rsid w:val="595854CD"/>
    <w:rsid w:val="59615E66"/>
    <w:rsid w:val="596A7EAB"/>
    <w:rsid w:val="59B41E1A"/>
    <w:rsid w:val="59C167B0"/>
    <w:rsid w:val="5A117089"/>
    <w:rsid w:val="5AA217E0"/>
    <w:rsid w:val="5ABF065F"/>
    <w:rsid w:val="5B1017CB"/>
    <w:rsid w:val="5B15589B"/>
    <w:rsid w:val="5B5E31AF"/>
    <w:rsid w:val="5B6325FB"/>
    <w:rsid w:val="5B7B2A17"/>
    <w:rsid w:val="5B7D4DF2"/>
    <w:rsid w:val="5B7E084C"/>
    <w:rsid w:val="5B7F7ED5"/>
    <w:rsid w:val="5B984BB5"/>
    <w:rsid w:val="5BA71FDC"/>
    <w:rsid w:val="5BD03076"/>
    <w:rsid w:val="5BD13A65"/>
    <w:rsid w:val="5BEE6BD3"/>
    <w:rsid w:val="5BF1591F"/>
    <w:rsid w:val="5BF3AC96"/>
    <w:rsid w:val="5BFDD83F"/>
    <w:rsid w:val="5C0C0E11"/>
    <w:rsid w:val="5C372E3E"/>
    <w:rsid w:val="5C3B2474"/>
    <w:rsid w:val="5C3E2B2B"/>
    <w:rsid w:val="5C606505"/>
    <w:rsid w:val="5C9421EA"/>
    <w:rsid w:val="5CAA544A"/>
    <w:rsid w:val="5CD635B1"/>
    <w:rsid w:val="5CD9F041"/>
    <w:rsid w:val="5CE81416"/>
    <w:rsid w:val="5CF32AC6"/>
    <w:rsid w:val="5D077E88"/>
    <w:rsid w:val="5D397064"/>
    <w:rsid w:val="5D6613D6"/>
    <w:rsid w:val="5D76332C"/>
    <w:rsid w:val="5D854E5F"/>
    <w:rsid w:val="5DAD653A"/>
    <w:rsid w:val="5DBBBAB9"/>
    <w:rsid w:val="5DBF2EAE"/>
    <w:rsid w:val="5DC61A37"/>
    <w:rsid w:val="5DDD40ED"/>
    <w:rsid w:val="5DFB4BB0"/>
    <w:rsid w:val="5E0C23AD"/>
    <w:rsid w:val="5E3572C4"/>
    <w:rsid w:val="5E365128"/>
    <w:rsid w:val="5E5B17E7"/>
    <w:rsid w:val="5E5E337C"/>
    <w:rsid w:val="5E69495E"/>
    <w:rsid w:val="5E6C377C"/>
    <w:rsid w:val="5E784B6B"/>
    <w:rsid w:val="5E931B7D"/>
    <w:rsid w:val="5E943306"/>
    <w:rsid w:val="5EAE7A30"/>
    <w:rsid w:val="5EAF46C4"/>
    <w:rsid w:val="5EC76F9D"/>
    <w:rsid w:val="5EDE32CE"/>
    <w:rsid w:val="5EEE741B"/>
    <w:rsid w:val="5F02633B"/>
    <w:rsid w:val="5F17312B"/>
    <w:rsid w:val="5F8BC2C9"/>
    <w:rsid w:val="5F980047"/>
    <w:rsid w:val="5FAE173B"/>
    <w:rsid w:val="5FCC75D8"/>
    <w:rsid w:val="5FDF11A5"/>
    <w:rsid w:val="5FE063AD"/>
    <w:rsid w:val="5FE79037"/>
    <w:rsid w:val="5FFFC324"/>
    <w:rsid w:val="60585553"/>
    <w:rsid w:val="6083373F"/>
    <w:rsid w:val="60956C6D"/>
    <w:rsid w:val="60AA52DE"/>
    <w:rsid w:val="60B81B02"/>
    <w:rsid w:val="60C306B5"/>
    <w:rsid w:val="60DB3DB6"/>
    <w:rsid w:val="60F663CA"/>
    <w:rsid w:val="612A3508"/>
    <w:rsid w:val="617029F6"/>
    <w:rsid w:val="618328EE"/>
    <w:rsid w:val="61860553"/>
    <w:rsid w:val="61A15CAE"/>
    <w:rsid w:val="61C1249A"/>
    <w:rsid w:val="61EC4E9F"/>
    <w:rsid w:val="6229698C"/>
    <w:rsid w:val="62605967"/>
    <w:rsid w:val="62723325"/>
    <w:rsid w:val="62CF2C4A"/>
    <w:rsid w:val="62DF300B"/>
    <w:rsid w:val="62EB4730"/>
    <w:rsid w:val="62ED6D32"/>
    <w:rsid w:val="62EE620C"/>
    <w:rsid w:val="62FB4249"/>
    <w:rsid w:val="630405E8"/>
    <w:rsid w:val="630C38AD"/>
    <w:rsid w:val="63182651"/>
    <w:rsid w:val="632D6792"/>
    <w:rsid w:val="633A6E4A"/>
    <w:rsid w:val="63641869"/>
    <w:rsid w:val="63892741"/>
    <w:rsid w:val="6392753D"/>
    <w:rsid w:val="63B61466"/>
    <w:rsid w:val="63BE649A"/>
    <w:rsid w:val="63DF5996"/>
    <w:rsid w:val="64134455"/>
    <w:rsid w:val="64171A46"/>
    <w:rsid w:val="642B12BE"/>
    <w:rsid w:val="647D63CC"/>
    <w:rsid w:val="649552D0"/>
    <w:rsid w:val="64971909"/>
    <w:rsid w:val="649D1E45"/>
    <w:rsid w:val="64B91F74"/>
    <w:rsid w:val="64BD1F8B"/>
    <w:rsid w:val="64C10AB6"/>
    <w:rsid w:val="64C6337C"/>
    <w:rsid w:val="64D542B8"/>
    <w:rsid w:val="64DE770A"/>
    <w:rsid w:val="64E77ED7"/>
    <w:rsid w:val="65062392"/>
    <w:rsid w:val="650E28B1"/>
    <w:rsid w:val="65115DF4"/>
    <w:rsid w:val="65720F09"/>
    <w:rsid w:val="657754D1"/>
    <w:rsid w:val="65840699"/>
    <w:rsid w:val="65904754"/>
    <w:rsid w:val="65927C27"/>
    <w:rsid w:val="65EE9BAD"/>
    <w:rsid w:val="65FB515E"/>
    <w:rsid w:val="661E12AA"/>
    <w:rsid w:val="6699746B"/>
    <w:rsid w:val="66A10536"/>
    <w:rsid w:val="66C75E76"/>
    <w:rsid w:val="66FB786E"/>
    <w:rsid w:val="673622B2"/>
    <w:rsid w:val="674353FE"/>
    <w:rsid w:val="67513E25"/>
    <w:rsid w:val="67630B22"/>
    <w:rsid w:val="678B37CC"/>
    <w:rsid w:val="67B3365B"/>
    <w:rsid w:val="67B97271"/>
    <w:rsid w:val="67BEF9EF"/>
    <w:rsid w:val="67ED358F"/>
    <w:rsid w:val="67F74512"/>
    <w:rsid w:val="68091097"/>
    <w:rsid w:val="6824678F"/>
    <w:rsid w:val="68411617"/>
    <w:rsid w:val="68430541"/>
    <w:rsid w:val="684B5B17"/>
    <w:rsid w:val="685768AF"/>
    <w:rsid w:val="68733FB5"/>
    <w:rsid w:val="6890378C"/>
    <w:rsid w:val="689C78AC"/>
    <w:rsid w:val="68BA5861"/>
    <w:rsid w:val="68D16FBC"/>
    <w:rsid w:val="68D46001"/>
    <w:rsid w:val="68E668AC"/>
    <w:rsid w:val="68F207CB"/>
    <w:rsid w:val="69252545"/>
    <w:rsid w:val="69393C6C"/>
    <w:rsid w:val="69483256"/>
    <w:rsid w:val="69BD71D9"/>
    <w:rsid w:val="69EF649F"/>
    <w:rsid w:val="69F27C6C"/>
    <w:rsid w:val="69F30724"/>
    <w:rsid w:val="69F4792E"/>
    <w:rsid w:val="69FA4C22"/>
    <w:rsid w:val="6A051AA6"/>
    <w:rsid w:val="6A1E30DF"/>
    <w:rsid w:val="6A3F4137"/>
    <w:rsid w:val="6A543986"/>
    <w:rsid w:val="6A962662"/>
    <w:rsid w:val="6AA03733"/>
    <w:rsid w:val="6ADE1F57"/>
    <w:rsid w:val="6B080868"/>
    <w:rsid w:val="6B0A4594"/>
    <w:rsid w:val="6B1E4A83"/>
    <w:rsid w:val="6B2023CF"/>
    <w:rsid w:val="6B724561"/>
    <w:rsid w:val="6B863C71"/>
    <w:rsid w:val="6BA215D4"/>
    <w:rsid w:val="6BA37856"/>
    <w:rsid w:val="6BD00106"/>
    <w:rsid w:val="6BD83CEF"/>
    <w:rsid w:val="6BEF75D9"/>
    <w:rsid w:val="6BF76937"/>
    <w:rsid w:val="6BFB037B"/>
    <w:rsid w:val="6BFEA63C"/>
    <w:rsid w:val="6C341B92"/>
    <w:rsid w:val="6C407304"/>
    <w:rsid w:val="6C596F06"/>
    <w:rsid w:val="6C6256B7"/>
    <w:rsid w:val="6CAE0F16"/>
    <w:rsid w:val="6CBA561B"/>
    <w:rsid w:val="6CDE2DC0"/>
    <w:rsid w:val="6CFE2CB7"/>
    <w:rsid w:val="6D0E7146"/>
    <w:rsid w:val="6D111CF5"/>
    <w:rsid w:val="6D2C00BF"/>
    <w:rsid w:val="6D2F1A34"/>
    <w:rsid w:val="6D4265C8"/>
    <w:rsid w:val="6D4D2393"/>
    <w:rsid w:val="6D515969"/>
    <w:rsid w:val="6D61544D"/>
    <w:rsid w:val="6D7FF4E7"/>
    <w:rsid w:val="6D810B7A"/>
    <w:rsid w:val="6D8A71CE"/>
    <w:rsid w:val="6D930E8D"/>
    <w:rsid w:val="6D9549B6"/>
    <w:rsid w:val="6DBD50CE"/>
    <w:rsid w:val="6DF35076"/>
    <w:rsid w:val="6DFF422A"/>
    <w:rsid w:val="6E0474C5"/>
    <w:rsid w:val="6E1321DF"/>
    <w:rsid w:val="6E3A0806"/>
    <w:rsid w:val="6E559610"/>
    <w:rsid w:val="6E562A94"/>
    <w:rsid w:val="6E5B6D6A"/>
    <w:rsid w:val="6E5E2838"/>
    <w:rsid w:val="6E753EFC"/>
    <w:rsid w:val="6E7AE367"/>
    <w:rsid w:val="6E7E7C50"/>
    <w:rsid w:val="6EB30C08"/>
    <w:rsid w:val="6EC36655"/>
    <w:rsid w:val="6EF35883"/>
    <w:rsid w:val="6EFC7B08"/>
    <w:rsid w:val="6F1224C9"/>
    <w:rsid w:val="6F257A21"/>
    <w:rsid w:val="6F3136D3"/>
    <w:rsid w:val="6F402C94"/>
    <w:rsid w:val="6F4571BC"/>
    <w:rsid w:val="6F7EA3B9"/>
    <w:rsid w:val="6F8011D5"/>
    <w:rsid w:val="6FD8692E"/>
    <w:rsid w:val="6FDEBB94"/>
    <w:rsid w:val="6FFDED22"/>
    <w:rsid w:val="6FFDFD18"/>
    <w:rsid w:val="6FFE2224"/>
    <w:rsid w:val="705D30D5"/>
    <w:rsid w:val="705F1F06"/>
    <w:rsid w:val="709A2A47"/>
    <w:rsid w:val="70B4613B"/>
    <w:rsid w:val="70E40471"/>
    <w:rsid w:val="70F05A0C"/>
    <w:rsid w:val="70FA2388"/>
    <w:rsid w:val="71110BD4"/>
    <w:rsid w:val="71201D64"/>
    <w:rsid w:val="71346ADE"/>
    <w:rsid w:val="713B5DCC"/>
    <w:rsid w:val="713C7DAA"/>
    <w:rsid w:val="71830CE4"/>
    <w:rsid w:val="71967B18"/>
    <w:rsid w:val="71A82FD0"/>
    <w:rsid w:val="71BC6C03"/>
    <w:rsid w:val="71DF4DE6"/>
    <w:rsid w:val="720040B3"/>
    <w:rsid w:val="72394F9F"/>
    <w:rsid w:val="72432A0C"/>
    <w:rsid w:val="728D5A9E"/>
    <w:rsid w:val="72E34B00"/>
    <w:rsid w:val="72F139F4"/>
    <w:rsid w:val="72FB6E85"/>
    <w:rsid w:val="72FFAABC"/>
    <w:rsid w:val="73065772"/>
    <w:rsid w:val="730B4016"/>
    <w:rsid w:val="731F0094"/>
    <w:rsid w:val="735B3D4A"/>
    <w:rsid w:val="7361534A"/>
    <w:rsid w:val="73647B1E"/>
    <w:rsid w:val="736E0577"/>
    <w:rsid w:val="73BDEBBD"/>
    <w:rsid w:val="73EC0601"/>
    <w:rsid w:val="740E237B"/>
    <w:rsid w:val="740F21AD"/>
    <w:rsid w:val="74113162"/>
    <w:rsid w:val="743E6489"/>
    <w:rsid w:val="747A1A22"/>
    <w:rsid w:val="747A3DCE"/>
    <w:rsid w:val="747C29E8"/>
    <w:rsid w:val="749B48A9"/>
    <w:rsid w:val="749C51DD"/>
    <w:rsid w:val="74BF3698"/>
    <w:rsid w:val="750B6EEA"/>
    <w:rsid w:val="753130DD"/>
    <w:rsid w:val="75587B49"/>
    <w:rsid w:val="759A05BC"/>
    <w:rsid w:val="75A611EA"/>
    <w:rsid w:val="75AB719A"/>
    <w:rsid w:val="75CB0BED"/>
    <w:rsid w:val="75D13B73"/>
    <w:rsid w:val="75F5C322"/>
    <w:rsid w:val="75FF0D0A"/>
    <w:rsid w:val="7619222E"/>
    <w:rsid w:val="764153DD"/>
    <w:rsid w:val="76712557"/>
    <w:rsid w:val="769C44D3"/>
    <w:rsid w:val="76A2620A"/>
    <w:rsid w:val="76AF5482"/>
    <w:rsid w:val="76C172E0"/>
    <w:rsid w:val="76C365A9"/>
    <w:rsid w:val="76C80EB9"/>
    <w:rsid w:val="76E924DE"/>
    <w:rsid w:val="76EA5793"/>
    <w:rsid w:val="76FBD726"/>
    <w:rsid w:val="76FD83EB"/>
    <w:rsid w:val="7717388B"/>
    <w:rsid w:val="771D25FC"/>
    <w:rsid w:val="773A7E88"/>
    <w:rsid w:val="773C1DD8"/>
    <w:rsid w:val="774706CB"/>
    <w:rsid w:val="775A2581"/>
    <w:rsid w:val="777D3A1C"/>
    <w:rsid w:val="777F2B1C"/>
    <w:rsid w:val="77887E16"/>
    <w:rsid w:val="778EE20A"/>
    <w:rsid w:val="77AA046F"/>
    <w:rsid w:val="77BD1028"/>
    <w:rsid w:val="77CC6BC0"/>
    <w:rsid w:val="77F11F02"/>
    <w:rsid w:val="77F3427B"/>
    <w:rsid w:val="77FC06A8"/>
    <w:rsid w:val="77FEE88B"/>
    <w:rsid w:val="780E7846"/>
    <w:rsid w:val="78306E41"/>
    <w:rsid w:val="7831183F"/>
    <w:rsid w:val="784A34D3"/>
    <w:rsid w:val="785B5B7C"/>
    <w:rsid w:val="789B476E"/>
    <w:rsid w:val="78A0418D"/>
    <w:rsid w:val="78A11594"/>
    <w:rsid w:val="78AA653E"/>
    <w:rsid w:val="78B20FD7"/>
    <w:rsid w:val="78BF037D"/>
    <w:rsid w:val="78D9640E"/>
    <w:rsid w:val="7911670C"/>
    <w:rsid w:val="79510589"/>
    <w:rsid w:val="79524B89"/>
    <w:rsid w:val="795C165D"/>
    <w:rsid w:val="796E2C16"/>
    <w:rsid w:val="79A15162"/>
    <w:rsid w:val="79B03504"/>
    <w:rsid w:val="79D73E5F"/>
    <w:rsid w:val="79F13227"/>
    <w:rsid w:val="79F8A44B"/>
    <w:rsid w:val="79FFF4B3"/>
    <w:rsid w:val="7A1130C3"/>
    <w:rsid w:val="7A724426"/>
    <w:rsid w:val="7A755478"/>
    <w:rsid w:val="7A9A7CFD"/>
    <w:rsid w:val="7AAC5485"/>
    <w:rsid w:val="7AB82901"/>
    <w:rsid w:val="7ABD631D"/>
    <w:rsid w:val="7ABE0C77"/>
    <w:rsid w:val="7ABEE77F"/>
    <w:rsid w:val="7ACC361C"/>
    <w:rsid w:val="7ADC5523"/>
    <w:rsid w:val="7AF32868"/>
    <w:rsid w:val="7B0B5BA7"/>
    <w:rsid w:val="7B1F1982"/>
    <w:rsid w:val="7B371417"/>
    <w:rsid w:val="7B445E80"/>
    <w:rsid w:val="7B5E063C"/>
    <w:rsid w:val="7B87329C"/>
    <w:rsid w:val="7B976800"/>
    <w:rsid w:val="7B9D0325"/>
    <w:rsid w:val="7BBE5A4F"/>
    <w:rsid w:val="7BCD4561"/>
    <w:rsid w:val="7BD153FB"/>
    <w:rsid w:val="7BD71D68"/>
    <w:rsid w:val="7BDC5066"/>
    <w:rsid w:val="7BED6B5A"/>
    <w:rsid w:val="7BF32F5D"/>
    <w:rsid w:val="7BF51B2A"/>
    <w:rsid w:val="7BFBDA78"/>
    <w:rsid w:val="7BFF9672"/>
    <w:rsid w:val="7C166771"/>
    <w:rsid w:val="7C184676"/>
    <w:rsid w:val="7C242F05"/>
    <w:rsid w:val="7C2A737E"/>
    <w:rsid w:val="7C2E3044"/>
    <w:rsid w:val="7C48000C"/>
    <w:rsid w:val="7C6378AA"/>
    <w:rsid w:val="7C7F2E40"/>
    <w:rsid w:val="7C9065C1"/>
    <w:rsid w:val="7CA60D29"/>
    <w:rsid w:val="7CB7086F"/>
    <w:rsid w:val="7CC03EC8"/>
    <w:rsid w:val="7CE23FB6"/>
    <w:rsid w:val="7CFDC6C1"/>
    <w:rsid w:val="7D262371"/>
    <w:rsid w:val="7D2B7481"/>
    <w:rsid w:val="7D310CCE"/>
    <w:rsid w:val="7D6F2AFA"/>
    <w:rsid w:val="7D8E3187"/>
    <w:rsid w:val="7DBB0482"/>
    <w:rsid w:val="7DBFA356"/>
    <w:rsid w:val="7DD61D88"/>
    <w:rsid w:val="7DEB472C"/>
    <w:rsid w:val="7E173933"/>
    <w:rsid w:val="7E510C5B"/>
    <w:rsid w:val="7E5E6226"/>
    <w:rsid w:val="7E62BDEA"/>
    <w:rsid w:val="7E6A2C74"/>
    <w:rsid w:val="7E6D06C8"/>
    <w:rsid w:val="7E745F97"/>
    <w:rsid w:val="7E762F85"/>
    <w:rsid w:val="7E795EE2"/>
    <w:rsid w:val="7E7F30DF"/>
    <w:rsid w:val="7E850ED9"/>
    <w:rsid w:val="7E8E4045"/>
    <w:rsid w:val="7EA33694"/>
    <w:rsid w:val="7EAD2D94"/>
    <w:rsid w:val="7ECC04F8"/>
    <w:rsid w:val="7ED53D9F"/>
    <w:rsid w:val="7ED87590"/>
    <w:rsid w:val="7EEA2AD5"/>
    <w:rsid w:val="7EF172D1"/>
    <w:rsid w:val="7EF1D4F8"/>
    <w:rsid w:val="7EF73E41"/>
    <w:rsid w:val="7EFB319D"/>
    <w:rsid w:val="7EFF6016"/>
    <w:rsid w:val="7F3A3976"/>
    <w:rsid w:val="7F3C2A74"/>
    <w:rsid w:val="7F3D123D"/>
    <w:rsid w:val="7F7C7A26"/>
    <w:rsid w:val="7F805A26"/>
    <w:rsid w:val="7F831679"/>
    <w:rsid w:val="7F88535F"/>
    <w:rsid w:val="7F911E68"/>
    <w:rsid w:val="7F9BA642"/>
    <w:rsid w:val="7F9F3CE0"/>
    <w:rsid w:val="7FA6899D"/>
    <w:rsid w:val="7FB61D5D"/>
    <w:rsid w:val="7FBD0271"/>
    <w:rsid w:val="7FBF30CA"/>
    <w:rsid w:val="7FC21DA4"/>
    <w:rsid w:val="7FDA6210"/>
    <w:rsid w:val="7FDBF877"/>
    <w:rsid w:val="7FF2200C"/>
    <w:rsid w:val="7FFB8969"/>
    <w:rsid w:val="7FFE15F3"/>
    <w:rsid w:val="7FFF6B7D"/>
    <w:rsid w:val="7FFFB6F6"/>
    <w:rsid w:val="7FFFB92E"/>
    <w:rsid w:val="8F350901"/>
    <w:rsid w:val="8FEBA63F"/>
    <w:rsid w:val="95FED5DA"/>
    <w:rsid w:val="96FF94C8"/>
    <w:rsid w:val="987919BA"/>
    <w:rsid w:val="9BFA8272"/>
    <w:rsid w:val="9EBF9BA5"/>
    <w:rsid w:val="9F7F37BB"/>
    <w:rsid w:val="ABFBB205"/>
    <w:rsid w:val="B5FFCE7A"/>
    <w:rsid w:val="B77F6976"/>
    <w:rsid w:val="B8F115CE"/>
    <w:rsid w:val="B9E72EB7"/>
    <w:rsid w:val="B9FF8772"/>
    <w:rsid w:val="BD45F891"/>
    <w:rsid w:val="BDFD5718"/>
    <w:rsid w:val="BE7F3B45"/>
    <w:rsid w:val="BFD34AB7"/>
    <w:rsid w:val="BFF7A3BE"/>
    <w:rsid w:val="BFF90656"/>
    <w:rsid w:val="BFFB5A91"/>
    <w:rsid w:val="BFFD2DCF"/>
    <w:rsid w:val="CCFB7D2F"/>
    <w:rsid w:val="CEAD4E0B"/>
    <w:rsid w:val="CFC9C4AC"/>
    <w:rsid w:val="CFEF0D07"/>
    <w:rsid w:val="CFEF83F2"/>
    <w:rsid w:val="CFF971FA"/>
    <w:rsid w:val="D1BB6CCC"/>
    <w:rsid w:val="D3BFD6A5"/>
    <w:rsid w:val="D55FB748"/>
    <w:rsid w:val="D5DF3E9E"/>
    <w:rsid w:val="D7F962AD"/>
    <w:rsid w:val="DA76F66A"/>
    <w:rsid w:val="DB3277C4"/>
    <w:rsid w:val="DBBAAE28"/>
    <w:rsid w:val="DBFAF75D"/>
    <w:rsid w:val="DDFF6A2F"/>
    <w:rsid w:val="DEE74038"/>
    <w:rsid w:val="DF7AE29B"/>
    <w:rsid w:val="DF9B7026"/>
    <w:rsid w:val="DFBF545B"/>
    <w:rsid w:val="DFD693D5"/>
    <w:rsid w:val="DFD698A0"/>
    <w:rsid w:val="DFEEAE44"/>
    <w:rsid w:val="E2FD9B29"/>
    <w:rsid w:val="E37768C9"/>
    <w:rsid w:val="E5DFDB95"/>
    <w:rsid w:val="E7FBA29D"/>
    <w:rsid w:val="E9BEA30C"/>
    <w:rsid w:val="EB9FE89C"/>
    <w:rsid w:val="EBE79B53"/>
    <w:rsid w:val="ECF5CFBE"/>
    <w:rsid w:val="ECFFAF5C"/>
    <w:rsid w:val="EDFC363D"/>
    <w:rsid w:val="EE9CC611"/>
    <w:rsid w:val="EED740C2"/>
    <w:rsid w:val="EFBC7386"/>
    <w:rsid w:val="EFDFAB56"/>
    <w:rsid w:val="EFFDD580"/>
    <w:rsid w:val="F25EC4FC"/>
    <w:rsid w:val="F31F6039"/>
    <w:rsid w:val="F39DF4B3"/>
    <w:rsid w:val="F3DF8773"/>
    <w:rsid w:val="F3F391DA"/>
    <w:rsid w:val="F5EFFBED"/>
    <w:rsid w:val="F5FCAB2D"/>
    <w:rsid w:val="F6AB7290"/>
    <w:rsid w:val="F7B6859F"/>
    <w:rsid w:val="F7D5A02F"/>
    <w:rsid w:val="F7FB2B1E"/>
    <w:rsid w:val="F7FFF33E"/>
    <w:rsid w:val="F97BD721"/>
    <w:rsid w:val="F9EF0BAA"/>
    <w:rsid w:val="F9F85002"/>
    <w:rsid w:val="FA5F41B9"/>
    <w:rsid w:val="FA7B7800"/>
    <w:rsid w:val="FA91AFFE"/>
    <w:rsid w:val="FAB76A8C"/>
    <w:rsid w:val="FAF6BDAB"/>
    <w:rsid w:val="FAFB7A7F"/>
    <w:rsid w:val="FB2FC8F4"/>
    <w:rsid w:val="FBB5D500"/>
    <w:rsid w:val="FBD79B15"/>
    <w:rsid w:val="FBFA14A9"/>
    <w:rsid w:val="FDBE769B"/>
    <w:rsid w:val="FDEF024E"/>
    <w:rsid w:val="FDEF89AC"/>
    <w:rsid w:val="FDF1368B"/>
    <w:rsid w:val="FDFF3311"/>
    <w:rsid w:val="FDFFF285"/>
    <w:rsid w:val="FE4E32FD"/>
    <w:rsid w:val="FE5E7ED4"/>
    <w:rsid w:val="FE670E70"/>
    <w:rsid w:val="FEF7D8A9"/>
    <w:rsid w:val="FEFCADC4"/>
    <w:rsid w:val="FF27ABF1"/>
    <w:rsid w:val="FF4BDEB2"/>
    <w:rsid w:val="FF5DFFF1"/>
    <w:rsid w:val="FF5ECC80"/>
    <w:rsid w:val="FF64EF8A"/>
    <w:rsid w:val="FF77D206"/>
    <w:rsid w:val="FF9F741B"/>
    <w:rsid w:val="FFBC7D79"/>
    <w:rsid w:val="FFBF1E64"/>
    <w:rsid w:val="FFDF0593"/>
    <w:rsid w:val="FFDF2FBA"/>
    <w:rsid w:val="FFEDF38D"/>
    <w:rsid w:val="FFF582F8"/>
    <w:rsid w:val="FFF7C5A6"/>
    <w:rsid w:val="FFFB20B2"/>
    <w:rsid w:val="FFFEFBAE"/>
    <w:rsid w:val="FFFF1D73"/>
    <w:rsid w:val="FFFF53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6">
    <w:name w:val="heading 3"/>
    <w:basedOn w:val="1"/>
    <w:next w:val="1"/>
    <w:qFormat/>
    <w:uiPriority w:val="0"/>
    <w:pPr>
      <w:keepNext/>
      <w:keepLines/>
      <w:outlineLvl w:val="2"/>
    </w:pPr>
    <w:rPr>
      <w:rFonts w:ascii="仿宋_GB2312" w:hAnsi="仿宋_GB2312" w:eastAsia="楷体_GB2312" w:cs="Times New Roman"/>
      <w:bCs/>
      <w:szCs w:val="32"/>
    </w:rPr>
  </w:style>
  <w:style w:type="character" w:default="1" w:styleId="16">
    <w:name w:val="Default Paragraph Font"/>
    <w:semiHidden/>
    <w:qFormat/>
    <w:uiPriority w:val="0"/>
  </w:style>
  <w:style w:type="table" w:default="1" w:styleId="1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8"/>
    <w:basedOn w:val="1"/>
    <w:next w:val="1"/>
    <w:unhideWhenUsed/>
    <w:qFormat/>
    <w:uiPriority w:val="99"/>
    <w:pPr>
      <w:ind w:left="2940"/>
    </w:pPr>
  </w:style>
  <w:style w:type="paragraph" w:styleId="7">
    <w:name w:val="annotation text"/>
    <w:basedOn w:val="1"/>
    <w:link w:val="20"/>
    <w:qFormat/>
    <w:uiPriority w:val="0"/>
    <w:pPr>
      <w:jc w:val="left"/>
    </w:pPr>
  </w:style>
  <w:style w:type="paragraph" w:styleId="8">
    <w:name w:val="Body Text"/>
    <w:basedOn w:val="1"/>
    <w:unhideWhenUsed/>
    <w:qFormat/>
    <w:uiPriority w:val="99"/>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7"/>
    <w:next w:val="7"/>
    <w:link w:val="21"/>
    <w:qFormat/>
    <w:uiPriority w:val="0"/>
    <w:rPr>
      <w:b/>
      <w:bCs/>
    </w:rPr>
  </w:style>
  <w:style w:type="character" w:styleId="17">
    <w:name w:val="Strong"/>
    <w:qFormat/>
    <w:uiPriority w:val="0"/>
    <w:rPr>
      <w:b/>
      <w:bCs/>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批注文字 字符"/>
    <w:link w:val="7"/>
    <w:qFormat/>
    <w:uiPriority w:val="0"/>
    <w:rPr>
      <w:kern w:val="2"/>
      <w:sz w:val="21"/>
      <w:szCs w:val="24"/>
    </w:rPr>
  </w:style>
  <w:style w:type="character" w:customStyle="1" w:styleId="21">
    <w:name w:val="批注主题 字符"/>
    <w:link w:val="14"/>
    <w:qFormat/>
    <w:uiPriority w:val="0"/>
    <w:rPr>
      <w:b/>
      <w:bCs/>
      <w:kern w:val="2"/>
      <w:sz w:val="21"/>
      <w:szCs w:val="24"/>
    </w:rPr>
  </w:style>
  <w:style w:type="character" w:customStyle="1" w:styleId="22">
    <w:name w:val="fontstyle01"/>
    <w:qFormat/>
    <w:uiPriority w:val="0"/>
    <w:rPr>
      <w:rFonts w:hint="eastAsia" w:ascii="仿宋_GB2312" w:hAnsi="Times New Roman" w:eastAsia="仿宋_GB2312" w:cs="Times New Roman"/>
      <w:color w:val="000000"/>
      <w:sz w:val="32"/>
      <w:szCs w:val="32"/>
    </w:rPr>
  </w:style>
  <w:style w:type="paragraph" w:customStyle="1" w:styleId="23">
    <w:name w:val="Normal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24">
    <w:name w:val="Table Normal"/>
    <w:unhideWhenUsed/>
    <w:qFormat/>
    <w:uiPriority w:val="0"/>
    <w:rPr>
      <w:lang w:val="en-US" w:eastAsia="zh-CN" w:bidi="ar-SA"/>
    </w:rPr>
    <w:tblPr>
      <w:tblCellMar>
        <w:top w:w="0" w:type="dxa"/>
        <w:left w:w="0" w:type="dxa"/>
        <w:bottom w:w="0" w:type="dxa"/>
        <w:right w:w="0" w:type="dxa"/>
      </w:tblCellMar>
    </w:tblPr>
  </w:style>
  <w:style w:type="paragraph" w:styleId="25">
    <w:name w:val="List Paragraph"/>
    <w:basedOn w:val="1"/>
    <w:qFormat/>
    <w:uiPriority w:val="34"/>
    <w:pPr>
      <w:ind w:firstLine="420" w:firstLineChars="200"/>
    </w:pPr>
  </w:style>
  <w:style w:type="paragraph" w:customStyle="1" w:styleId="26">
    <w:name w:val="_Style 2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3906</Words>
  <Characters>3912</Characters>
  <Lines>1</Lines>
  <Paragraphs>1</Paragraphs>
  <TotalTime>1082</TotalTime>
  <ScaleCrop>false</ScaleCrop>
  <LinksUpToDate>false</LinksUpToDate>
  <CharactersWithSpaces>4515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2022-05-22T03:35:00Z</dcterms:created>
  <dc:creator>Administrator</dc:creator>
  <cp:lastModifiedBy>longhua</cp:lastModifiedBy>
  <cp:lastPrinted>2024-06-25T08:03:00Z</cp:lastPrinted>
  <dcterms:modified xsi:type="dcterms:W3CDTF">2024-06-26T14:12:33Z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5B5C73A669D3424D9FCB0B528D33FE5B</vt:lpwstr>
  </property>
</Properties>
</file>