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color w:val="000000"/>
          <w:sz w:val="56"/>
          <w:szCs w:val="56"/>
        </w:rPr>
      </w:pPr>
      <w:bookmarkStart w:id="14" w:name="_GoBack"/>
      <w:r>
        <w:rPr>
          <w:rFonts w:hint="eastAsia" w:ascii="宋体" w:hAnsi="宋体" w:cs="宋体"/>
          <w:b/>
          <w:color w:val="000000"/>
          <w:sz w:val="56"/>
          <w:szCs w:val="56"/>
        </w:rPr>
        <w:t>深圳市龙华区低空经济企业</w:t>
      </w:r>
      <w:r>
        <w:rPr>
          <w:rFonts w:hint="eastAsia" w:ascii="宋体" w:hAnsi="宋体" w:eastAsia="宋体" w:cs="宋体"/>
          <w:b/>
          <w:color w:val="000000"/>
          <w:sz w:val="56"/>
          <w:szCs w:val="56"/>
          <w:lang w:eastAsia="zh-CN"/>
        </w:rPr>
        <w:t>及</w:t>
      </w:r>
      <w:r>
        <w:rPr>
          <w:rFonts w:hint="eastAsia" w:ascii="宋体" w:hAnsi="宋体" w:cs="宋体"/>
          <w:b/>
          <w:color w:val="000000"/>
          <w:sz w:val="56"/>
          <w:szCs w:val="56"/>
        </w:rPr>
        <w:t>行业</w:t>
      </w:r>
    </w:p>
    <w:p>
      <w:pPr>
        <w:jc w:val="center"/>
        <w:rPr>
          <w:rFonts w:ascii="宋体" w:hAnsi="宋体" w:cs="宋体"/>
          <w:b/>
          <w:color w:val="000000"/>
          <w:sz w:val="56"/>
          <w:szCs w:val="56"/>
        </w:rPr>
      </w:pPr>
      <w:r>
        <w:rPr>
          <w:rFonts w:hint="eastAsia" w:ascii="宋体" w:hAnsi="宋体" w:cs="宋体"/>
          <w:b/>
          <w:color w:val="000000"/>
          <w:sz w:val="56"/>
          <w:szCs w:val="56"/>
        </w:rPr>
        <w:t>组织登记</w:t>
      </w:r>
      <w:r>
        <w:rPr>
          <w:rFonts w:hint="eastAsia" w:ascii="宋体" w:hAnsi="宋体" w:cs="宋体"/>
          <w:b/>
          <w:color w:val="000000"/>
          <w:sz w:val="56"/>
          <w:szCs w:val="56"/>
          <w:lang w:eastAsia="zh-CN"/>
        </w:rPr>
        <w:t>申请书</w:t>
      </w:r>
      <w:r>
        <w:rPr>
          <w:rFonts w:hint="eastAsia" w:ascii="宋体" w:hAnsi="宋体" w:cs="宋体"/>
          <w:b/>
          <w:color w:val="000000"/>
          <w:sz w:val="56"/>
          <w:szCs w:val="56"/>
        </w:rPr>
        <w:t>材料</w:t>
      </w: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36"/>
          <w:szCs w:val="36"/>
        </w:rPr>
      </w:pPr>
      <w:r>
        <w:rPr>
          <w:rFonts w:hint="eastAsia" w:ascii="宋体" w:hAnsi="宋体" w:cs="宋体"/>
          <w:b/>
          <w:color w:val="000000"/>
          <w:sz w:val="36"/>
          <w:szCs w:val="36"/>
        </w:rPr>
        <w:t>申报企业：XXXXX有限公司</w:t>
      </w:r>
    </w:p>
    <w:p>
      <w:pPr>
        <w:pStyle w:val="6"/>
        <w:jc w:val="center"/>
        <w:rPr>
          <w:rFonts w:hint="eastAsia" w:ascii="宋体" w:hAnsi="宋体" w:cs="宋体"/>
          <w:b/>
          <w:color w:val="000000"/>
          <w:sz w:val="36"/>
          <w:szCs w:val="36"/>
        </w:rPr>
      </w:pPr>
      <w:r>
        <w:rPr>
          <w:rFonts w:hint="eastAsia" w:ascii="宋体" w:hAnsi="宋体" w:cs="宋体"/>
          <w:b/>
          <w:color w:val="000000"/>
          <w:sz w:val="36"/>
          <w:szCs w:val="36"/>
        </w:rPr>
        <w:t>二0二</w:t>
      </w:r>
      <w:r>
        <w:rPr>
          <w:rFonts w:hint="eastAsia" w:ascii="宋体" w:hAnsi="宋体" w:cs="宋体"/>
          <w:b/>
          <w:color w:val="000000"/>
          <w:sz w:val="36"/>
          <w:szCs w:val="36"/>
          <w:lang w:eastAsia="zh-CN"/>
        </w:rPr>
        <w:t>四</w:t>
      </w:r>
      <w:r>
        <w:rPr>
          <w:rFonts w:hint="eastAsia" w:ascii="宋体" w:hAnsi="宋体" w:cs="宋体"/>
          <w:b/>
          <w:color w:val="000000"/>
          <w:sz w:val="36"/>
          <w:szCs w:val="36"/>
        </w:rPr>
        <w:t>年X月X日</w:t>
      </w: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pStyle w:val="6"/>
        <w:jc w:val="center"/>
        <w:rPr>
          <w:rFonts w:hint="eastAsia" w:ascii="宋体" w:hAnsi="宋体" w:cs="宋体"/>
          <w:b/>
          <w:color w:val="000000"/>
          <w:sz w:val="36"/>
          <w:szCs w:val="36"/>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jc w:val="center"/>
        <w:rPr>
          <w:rFonts w:ascii="宋体" w:hAnsi="宋体" w:cs="宋体"/>
          <w:b/>
          <w:color w:val="000000"/>
          <w:sz w:val="52"/>
          <w:szCs w:val="52"/>
        </w:rPr>
      </w:pPr>
    </w:p>
    <w:p>
      <w:pPr>
        <w:pStyle w:val="6"/>
      </w:pPr>
    </w:p>
    <w:p>
      <w:pPr>
        <w:jc w:val="center"/>
        <w:rPr>
          <w:rFonts w:hint="eastAsia" w:ascii="仿宋_GB2312" w:hAnsi="仿宋_GB2312" w:eastAsia="仿宋_GB2312" w:cs="仿宋_GB2312"/>
          <w:b/>
          <w:color w:val="000000"/>
          <w:sz w:val="48"/>
          <w:szCs w:val="48"/>
        </w:rPr>
      </w:pPr>
      <w:r>
        <w:rPr>
          <w:rFonts w:hint="eastAsia" w:ascii="宋体" w:hAnsi="宋体" w:cs="宋体"/>
          <w:b/>
          <w:color w:val="000000"/>
          <w:sz w:val="52"/>
          <w:szCs w:val="52"/>
        </w:rPr>
        <w:t>深圳市龙华区</w:t>
      </w:r>
      <w:r>
        <w:rPr>
          <w:rFonts w:hint="eastAsia" w:ascii="宋体" w:hAnsi="宋体" w:cs="宋体"/>
          <w:b/>
          <w:color w:val="000000"/>
          <w:sz w:val="52"/>
          <w:szCs w:val="52"/>
          <w:lang w:eastAsia="zh-CN"/>
        </w:rPr>
        <w:t>低空经济</w:t>
      </w:r>
      <w:r>
        <w:rPr>
          <w:rFonts w:hint="eastAsia" w:ascii="宋体" w:hAnsi="宋体" w:cs="宋体"/>
          <w:b/>
          <w:color w:val="000000"/>
          <w:sz w:val="52"/>
          <w:szCs w:val="52"/>
        </w:rPr>
        <w:t>企业</w:t>
      </w:r>
      <w:r>
        <w:rPr>
          <w:rFonts w:hint="eastAsia" w:ascii="宋体" w:hAnsi="宋体" w:cs="宋体"/>
          <w:b/>
          <w:color w:val="000000"/>
          <w:sz w:val="52"/>
          <w:szCs w:val="52"/>
          <w:lang w:eastAsia="zh-CN"/>
        </w:rPr>
        <w:t>及行业组织登记</w:t>
      </w:r>
      <w:r>
        <w:rPr>
          <w:rFonts w:hint="eastAsia" w:ascii="宋体" w:hAnsi="宋体" w:cs="宋体"/>
          <w:b/>
          <w:color w:val="000000"/>
          <w:sz w:val="52"/>
          <w:szCs w:val="52"/>
        </w:rPr>
        <w:t>申请书</w:t>
      </w:r>
    </w:p>
    <w:p>
      <w:pPr>
        <w:spacing w:line="480" w:lineRule="auto"/>
        <w:ind w:firstLine="300"/>
        <w:jc w:val="center"/>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单位名称（盖章）：</w:t>
      </w:r>
      <w:r>
        <w:rPr>
          <w:rFonts w:hint="eastAsia" w:ascii="仿宋_GB2312" w:hAnsi="仿宋_GB2312" w:eastAsia="仿宋_GB2312" w:cs="仿宋_GB2312"/>
          <w:color w:val="000000"/>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法定代表人（签名）：</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移动电话：</w:t>
      </w:r>
      <w:r>
        <w:rPr>
          <w:rFonts w:hint="eastAsia" w:ascii="仿宋_GB2312" w:hAnsi="仿宋_GB2312" w:eastAsia="仿宋_GB2312" w:cs="仿宋_GB2312"/>
          <w:color w:val="000000"/>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单位联系人：</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 xml:space="preserve"> 联系电话：</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移动电话：</w:t>
      </w:r>
      <w:r>
        <w:rPr>
          <w:rFonts w:hint="eastAsia" w:ascii="仿宋_GB2312" w:hAnsi="仿宋_GB2312" w:eastAsia="仿宋_GB2312" w:cs="仿宋_GB2312"/>
          <w:color w:val="000000"/>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电子邮箱：</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传真：</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ab/>
      </w:r>
      <w:r>
        <w:rPr>
          <w:rFonts w:hint="eastAsia" w:ascii="仿宋_GB2312" w:hAnsi="仿宋_GB2312" w:eastAsia="仿宋_GB2312" w:cs="仿宋_GB2312"/>
          <w:color w:val="000000"/>
          <w:sz w:val="28"/>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单位地址：</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ab/>
      </w:r>
      <w:r>
        <w:rPr>
          <w:rFonts w:hint="eastAsia" w:ascii="仿宋_GB2312" w:hAnsi="仿宋_GB2312" w:eastAsia="仿宋_GB2312" w:cs="仿宋_GB2312"/>
          <w:color w:val="000000"/>
          <w:sz w:val="28"/>
        </w:rPr>
        <w:t xml:space="preserve">                                                单位网址：</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填报时间：</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年</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月</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日</w:t>
      </w:r>
      <w:r>
        <w:rPr>
          <w:rFonts w:hint="eastAsia" w:ascii="仿宋_GB2312" w:hAnsi="仿宋_GB2312" w:eastAsia="仿宋_GB2312" w:cs="仿宋_GB2312"/>
          <w:color w:val="000000"/>
          <w:sz w:val="28"/>
        </w:rPr>
        <w:tab/>
      </w:r>
    </w:p>
    <w:p>
      <w:pPr>
        <w:spacing w:line="480" w:lineRule="auto"/>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4"/>
        </w:rPr>
      </w:pPr>
    </w:p>
    <w:p>
      <w:pPr>
        <w:pStyle w:val="3"/>
        <w:rPr>
          <w:rFonts w:hint="eastAsia" w:ascii="仿宋_GB2312" w:hAnsi="仿宋_GB2312" w:eastAsia="仿宋_GB2312" w:cs="仿宋_GB2312"/>
          <w:color w:val="000000"/>
          <w:sz w:val="28"/>
        </w:rPr>
      </w:pPr>
    </w:p>
    <w:p>
      <w:pPr>
        <w:rPr>
          <w:rFonts w:hint="eastAsia"/>
        </w:rPr>
      </w:pPr>
    </w:p>
    <w:p>
      <w:pPr>
        <w:pStyle w:val="3"/>
        <w:rPr>
          <w:rFonts w:hint="eastAsia" w:ascii="仿宋_GB2312" w:hAnsi="仿宋_GB2312" w:eastAsia="仿宋_GB2312" w:cs="仿宋_GB2312"/>
          <w:color w:val="000000"/>
          <w:sz w:val="28"/>
        </w:rPr>
      </w:pPr>
    </w:p>
    <w:p>
      <w:pPr>
        <w:rPr>
          <w:rFonts w:hint="eastAsia"/>
        </w:rPr>
      </w:pPr>
    </w:p>
    <w:p>
      <w:pPr>
        <w:spacing w:line="480" w:lineRule="auto"/>
        <w:ind w:firstLine="300"/>
        <w:jc w:val="center"/>
        <w:rPr>
          <w:rFonts w:hint="eastAsia" w:ascii="仿宋_GB2312" w:hAnsi="仿宋_GB2312" w:eastAsia="仿宋_GB2312" w:cs="仿宋_GB2312"/>
          <w:sz w:val="36"/>
        </w:rPr>
      </w:pPr>
      <w:r>
        <w:rPr>
          <w:rFonts w:hint="eastAsia" w:ascii="仿宋" w:hAnsi="仿宋" w:eastAsia="仿宋" w:cs="仿宋"/>
          <w:b/>
          <w:bCs/>
          <w:sz w:val="28"/>
          <w:szCs w:val="28"/>
        </w:rPr>
        <w:t>深圳市龙华区工业和信息化局</w:t>
      </w:r>
    </w:p>
    <w:p>
      <w:pPr>
        <w:spacing w:line="560" w:lineRule="exact"/>
        <w:jc w:val="center"/>
        <w:rPr>
          <w:rFonts w:hint="eastAsia" w:ascii="黑体" w:hAnsi="黑体" w:eastAsia="黑体" w:cs="黑体"/>
          <w:bCs/>
          <w:sz w:val="44"/>
          <w:szCs w:val="44"/>
        </w:rPr>
        <w:sectPr>
          <w:footerReference r:id="rId3" w:type="default"/>
          <w:pgSz w:w="11906" w:h="16838"/>
          <w:pgMar w:top="2098" w:right="1474" w:bottom="1984" w:left="1587" w:header="851" w:footer="992" w:gutter="0"/>
          <w:cols w:space="720" w:num="1"/>
          <w:docGrid w:type="lines" w:linePitch="312" w:charSpace="0"/>
        </w:sectPr>
      </w:pPr>
    </w:p>
    <w:p>
      <w:pPr>
        <w:spacing w:line="560" w:lineRule="exact"/>
        <w:jc w:val="center"/>
        <w:rPr>
          <w:rFonts w:hint="eastAsia" w:ascii="黑体" w:hAnsi="黑体" w:eastAsia="黑体" w:cs="黑体"/>
          <w:bCs/>
          <w:sz w:val="44"/>
          <w:szCs w:val="44"/>
        </w:rPr>
      </w:pPr>
      <w:r>
        <w:rPr>
          <w:rFonts w:hint="eastAsia" w:ascii="黑体" w:hAnsi="黑体" w:eastAsia="黑体" w:cs="黑体"/>
          <w:bCs/>
          <w:sz w:val="44"/>
          <w:szCs w:val="44"/>
        </w:rPr>
        <w:t>填表承诺书</w:t>
      </w:r>
    </w:p>
    <w:p>
      <w:pPr>
        <w:spacing w:line="560" w:lineRule="exact"/>
        <w:jc w:val="center"/>
        <w:rPr>
          <w:rFonts w:hint="eastAsia" w:ascii="黑体" w:hAnsi="黑体" w:eastAsia="黑体" w:cs="黑体"/>
          <w:bCs/>
          <w:sz w:val="44"/>
          <w:szCs w:val="44"/>
        </w:rPr>
      </w:pP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1、本单位（人）对本申请材料的合法性、真实性、准确性和完整性负责。如有虚假，本单位依法承担相应的法律责任。</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2、本单位（人）同意将本申请材料向依法审批工作人员和评审专家公开。</w:t>
      </w:r>
    </w:p>
    <w:p>
      <w:pPr>
        <w:spacing w:line="560" w:lineRule="exact"/>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3、本单位（人）承诺自行申报项目，不委托中介机构代理，不存在与中介机构通过弄虚作假、串通舞弊等方式的违法违规行为。</w:t>
      </w:r>
    </w:p>
    <w:p>
      <w:pPr>
        <w:pStyle w:val="2"/>
        <w:spacing w:line="560" w:lineRule="exact"/>
        <w:ind w:firstLine="560" w:firstLineChars="200"/>
        <w:rPr>
          <w:rFonts w:hint="eastAsia" w:eastAsia="仿宋_GB2312"/>
        </w:rPr>
      </w:pPr>
      <w:r>
        <w:rPr>
          <w:rFonts w:hint="eastAsia" w:ascii="仿宋_GB2312" w:hAnsi="宋体" w:eastAsia="仿宋_GB2312" w:cs="宋体"/>
          <w:kern w:val="0"/>
          <w:sz w:val="28"/>
          <w:szCs w:val="28"/>
        </w:rPr>
        <w:t>4、</w:t>
      </w:r>
      <w:r>
        <w:rPr>
          <w:rFonts w:hint="eastAsia" w:ascii="仿宋_GB2312" w:hAnsi="宋体" w:eastAsia="仿宋_GB2312" w:cs="宋体"/>
          <w:kern w:val="0"/>
          <w:sz w:val="28"/>
          <w:szCs w:val="28"/>
          <w:lang w:val="zh-CN"/>
        </w:rPr>
        <w:t>本单位（人）承诺</w:t>
      </w:r>
      <w:r>
        <w:rPr>
          <w:rFonts w:hint="eastAsia" w:ascii="仿宋_GB2312" w:hAnsi="宋体" w:eastAsia="仿宋_GB2312" w:cs="宋体"/>
          <w:sz w:val="28"/>
          <w:szCs w:val="28"/>
        </w:rPr>
        <w:t>进入</w:t>
      </w:r>
      <w:r>
        <w:rPr>
          <w:rFonts w:hint="eastAsia" w:ascii="仿宋_GB2312" w:hAnsi="宋体" w:eastAsia="仿宋_GB2312" w:cs="宋体"/>
          <w:sz w:val="28"/>
          <w:szCs w:val="28"/>
          <w:lang w:eastAsia="zh-CN"/>
        </w:rPr>
        <w:t>低空经济登记</w:t>
      </w:r>
      <w:r>
        <w:rPr>
          <w:rFonts w:hint="eastAsia" w:ascii="仿宋_GB2312" w:hAnsi="宋体" w:eastAsia="仿宋_GB2312" w:cs="宋体"/>
          <w:sz w:val="28"/>
          <w:szCs w:val="28"/>
        </w:rPr>
        <w:t>库后，若注册地、实际经营地</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rPr>
        <w:t>统计关系迁离龙华区，则</w:t>
      </w:r>
      <w:r>
        <w:rPr>
          <w:rFonts w:hint="eastAsia" w:ascii="仿宋_GB2312" w:hAnsi="宋体" w:eastAsia="仿宋_GB2312" w:cs="宋体"/>
          <w:sz w:val="28"/>
          <w:szCs w:val="28"/>
          <w:lang w:eastAsia="zh-CN"/>
        </w:rPr>
        <w:t>登记失效</w:t>
      </w:r>
      <w:r>
        <w:rPr>
          <w:rFonts w:hint="eastAsia" w:ascii="仿宋_GB2312" w:hAnsi="宋体" w:eastAsia="仿宋_GB2312" w:cs="宋体"/>
          <w:sz w:val="28"/>
          <w:szCs w:val="28"/>
        </w:rPr>
        <w:t>。</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特此承诺。</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 xml:space="preserve">法定代表人（或者被委托人）签字：    </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 xml:space="preserve">办公电话：              </w:t>
      </w:r>
    </w:p>
    <w:p>
      <w:pPr>
        <w:spacing w:line="560" w:lineRule="exact"/>
        <w:ind w:firstLine="560" w:firstLineChars="200"/>
        <w:rPr>
          <w:rFonts w:hint="eastAsia" w:ascii="仿宋_GB2312" w:hAnsi="宋体" w:eastAsia="仿宋_GB2312" w:cs="宋体"/>
          <w:kern w:val="0"/>
          <w:sz w:val="28"/>
          <w:szCs w:val="28"/>
          <w:bdr w:val="single" w:color="auto" w:sz="4" w:space="0"/>
          <w:lang w:val="zh-CN"/>
        </w:rPr>
      </w:pPr>
      <w:r>
        <w:rPr>
          <w:rFonts w:hint="eastAsia" w:ascii="仿宋_GB2312" w:hAnsi="宋体" w:eastAsia="仿宋_GB2312" w:cs="宋体"/>
          <w:kern w:val="0"/>
          <w:sz w:val="28"/>
          <w:szCs w:val="28"/>
          <w:lang w:val="zh-CN"/>
        </w:rPr>
        <w:t>移动电话：</w:t>
      </w:r>
      <w:r>
        <w:rPr>
          <w:rFonts w:hint="eastAsia" w:ascii="仿宋_GB2312" w:hAnsi="宋体" w:eastAsia="仿宋_GB2312" w:cs="宋体"/>
          <w:kern w:val="0"/>
          <w:sz w:val="28"/>
          <w:szCs w:val="28"/>
          <w:bdr w:val="single" w:color="auto" w:sz="4" w:space="0"/>
          <w:lang w:val="zh-CN"/>
        </w:rPr>
        <w:t xml:space="preserve">     </w:t>
      </w:r>
    </w:p>
    <w:p>
      <w:pPr>
        <w:spacing w:line="560" w:lineRule="exact"/>
        <w:ind w:firstLine="280" w:firstLineChars="100"/>
        <w:jc w:val="left"/>
        <w:rPr>
          <w:rFonts w:hint="eastAsia"/>
          <w:b/>
          <w:sz w:val="36"/>
          <w:szCs w:val="36"/>
        </w:rPr>
      </w:pPr>
      <w:r>
        <w:rPr>
          <w:rFonts w:hint="eastAsia" w:ascii="仿宋_GB2312" w:hAnsi="宋体" w:eastAsia="仿宋_GB2312" w:cs="宋体"/>
          <w:kern w:val="0"/>
          <w:sz w:val="28"/>
          <w:szCs w:val="28"/>
          <w:lang w:val="zh-CN"/>
        </w:rPr>
        <w:t>（单位需加盖公章，被委托人签字的提交法定代表人授权委托书）</w:t>
      </w:r>
    </w:p>
    <w:p>
      <w:pPr>
        <w:pStyle w:val="12"/>
        <w:widowControl w:val="0"/>
        <w:overflowPunct w:val="0"/>
        <w:rPr>
          <w:rFonts w:ascii="仿宋_GB2312" w:hAnsi="仿宋_GB2312" w:eastAsia="仿宋_GB2312" w:cs="仿宋_GB2312"/>
          <w:color w:val="000000"/>
          <w:sz w:val="32"/>
          <w:szCs w:val="32"/>
        </w:rPr>
      </w:pPr>
    </w:p>
    <w:p>
      <w:pPr>
        <w:pStyle w:val="3"/>
        <w:rPr>
          <w:rFonts w:hint="eastAsia"/>
        </w:rPr>
        <w:sectPr>
          <w:pgSz w:w="11906" w:h="16838"/>
          <w:pgMar w:top="2098" w:right="1474" w:bottom="1984" w:left="1587" w:header="851" w:footer="992" w:gutter="0"/>
          <w:cols w:space="720" w:num="1"/>
          <w:docGrid w:type="lines" w:linePitch="312" w:charSpace="0"/>
        </w:sectPr>
      </w:pPr>
      <w:r>
        <w:br w:type="page"/>
      </w:r>
    </w:p>
    <w:p>
      <w:pPr>
        <w:jc w:val="center"/>
        <w:rPr>
          <w:rFonts w:hint="eastAsia" w:ascii="仿宋_GB2312" w:hAnsi="仿宋_GB2312" w:eastAsia="仿宋_GB2312" w:cs="仿宋_GB2312"/>
          <w:b/>
          <w:bCs/>
          <w:color w:val="000000"/>
          <w:sz w:val="36"/>
          <w:szCs w:val="28"/>
        </w:rPr>
      </w:pPr>
      <w:r>
        <w:rPr>
          <w:rFonts w:hint="eastAsia" w:ascii="宋体" w:hAnsi="宋体" w:cs="宋体"/>
          <w:b/>
          <w:bCs/>
          <w:color w:val="000000"/>
          <w:sz w:val="36"/>
          <w:szCs w:val="28"/>
        </w:rPr>
        <w:t>需提交材料清单</w:t>
      </w:r>
    </w:p>
    <w:tbl>
      <w:tblPr>
        <w:tblStyle w:val="13"/>
        <w:tblW w:w="9177" w:type="dxa"/>
        <w:jc w:val="center"/>
        <w:tblLayout w:type="autofit"/>
        <w:tblCellMar>
          <w:top w:w="0" w:type="dxa"/>
          <w:left w:w="0" w:type="dxa"/>
          <w:bottom w:w="0" w:type="dxa"/>
          <w:right w:w="0" w:type="dxa"/>
        </w:tblCellMar>
      </w:tblPr>
      <w:tblGrid>
        <w:gridCol w:w="572"/>
        <w:gridCol w:w="6606"/>
        <w:gridCol w:w="999"/>
        <w:gridCol w:w="1000"/>
      </w:tblGrid>
      <w:tr>
        <w:tblPrEx>
          <w:tblCellMar>
            <w:top w:w="0" w:type="dxa"/>
            <w:left w:w="0" w:type="dxa"/>
            <w:bottom w:w="0" w:type="dxa"/>
            <w:right w:w="0" w:type="dxa"/>
          </w:tblCellMar>
        </w:tblPrEx>
        <w:trPr>
          <w:trHeight w:val="57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r>
              <w:rPr>
                <w:rFonts w:hint="eastAsia" w:ascii="宋体" w:hAnsi="宋体" w:cs="宋体"/>
                <w:color w:val="000000"/>
              </w:rPr>
              <w:t>附件名称（在已附材料前的□里打√）</w:t>
            </w:r>
          </w:p>
        </w:tc>
        <w:tc>
          <w:tcPr>
            <w:tcW w:w="99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r>
              <w:rPr>
                <w:rFonts w:hint="eastAsia" w:ascii="宋体" w:hAnsi="宋体" w:cs="宋体"/>
                <w:color w:val="000000"/>
              </w:rPr>
              <w:t>是否需验原件</w:t>
            </w:r>
          </w:p>
        </w:tc>
        <w:tc>
          <w:tcPr>
            <w:tcW w:w="10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r>
              <w:rPr>
                <w:rFonts w:hint="eastAsia" w:ascii="宋体" w:hAnsi="宋体" w:cs="宋体"/>
                <w:color w:val="000000"/>
              </w:rPr>
              <w:t>是否必备材料</w:t>
            </w:r>
          </w:p>
        </w:tc>
      </w:tr>
      <w:tr>
        <w:tblPrEx>
          <w:tblCellMar>
            <w:top w:w="0" w:type="dxa"/>
            <w:left w:w="0" w:type="dxa"/>
            <w:bottom w:w="0" w:type="dxa"/>
            <w:right w:w="0" w:type="dxa"/>
          </w:tblCellMar>
        </w:tblPrEx>
        <w:trPr>
          <w:trHeight w:val="568" w:hRule="atLeast"/>
          <w:jc w:val="center"/>
        </w:trPr>
        <w:tc>
          <w:tcPr>
            <w:tcW w:w="572"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eastAsia="宋体" w:cs="宋体"/>
                <w:color w:val="000000"/>
                <w:sz w:val="24"/>
                <w:lang w:eastAsia="zh-CN"/>
              </w:rPr>
            </w:pPr>
            <w:r>
              <w:rPr>
                <w:rFonts w:hint="eastAsia" w:ascii="宋体" w:hAnsi="宋体" w:cs="宋体"/>
                <w:sz w:val="24"/>
                <w:lang w:eastAsia="zh-CN"/>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firstLine="24"/>
              <w:rPr>
                <w:rFonts w:hint="eastAsia" w:ascii="宋体" w:hAnsi="宋体" w:cs="宋体"/>
                <w:color w:val="000000"/>
                <w:sz w:val="24"/>
              </w:rPr>
            </w:pPr>
            <w:r>
              <w:rPr>
                <w:rFonts w:hint="eastAsia" w:ascii="宋体" w:hAnsi="宋体" w:cs="宋体"/>
                <w:spacing w:val="-3"/>
                <w:szCs w:val="21"/>
              </w:rPr>
              <w:t>1、《</w:t>
            </w:r>
            <w:r>
              <w:rPr>
                <w:rFonts w:hint="eastAsia" w:ascii="宋体" w:hAnsi="宋体" w:eastAsia="宋体" w:cs="宋体"/>
                <w:spacing w:val="-3"/>
                <w:kern w:val="2"/>
                <w:sz w:val="21"/>
                <w:szCs w:val="21"/>
              </w:rPr>
              <w:t>深圳市</w:t>
            </w:r>
            <w:r>
              <w:rPr>
                <w:rStyle w:val="14"/>
                <w:rFonts w:hint="eastAsia" w:ascii="宋体" w:hAnsi="宋体" w:eastAsia="宋体" w:cs="宋体"/>
                <w:b w:val="0"/>
                <w:spacing w:val="-3"/>
                <w:sz w:val="21"/>
                <w:szCs w:val="21"/>
              </w:rPr>
              <w:t>龙华区</w:t>
            </w:r>
            <w:r>
              <w:rPr>
                <w:rStyle w:val="14"/>
                <w:rFonts w:hint="eastAsia" w:ascii="宋体" w:hAnsi="宋体" w:eastAsia="宋体" w:cs="宋体"/>
                <w:b w:val="0"/>
                <w:spacing w:val="-3"/>
                <w:sz w:val="21"/>
                <w:szCs w:val="21"/>
                <w:lang w:eastAsia="zh-CN"/>
              </w:rPr>
              <w:t>低空经济</w:t>
            </w:r>
            <w:r>
              <w:rPr>
                <w:rStyle w:val="14"/>
                <w:rFonts w:hint="eastAsia" w:ascii="宋体" w:hAnsi="宋体" w:eastAsia="宋体" w:cs="宋体"/>
                <w:b w:val="0"/>
                <w:spacing w:val="-3"/>
                <w:sz w:val="21"/>
                <w:szCs w:val="21"/>
              </w:rPr>
              <w:t>企业</w:t>
            </w:r>
            <w:r>
              <w:rPr>
                <w:rStyle w:val="14"/>
                <w:rFonts w:hint="eastAsia" w:ascii="宋体" w:hAnsi="宋体" w:cs="宋体"/>
                <w:b w:val="0"/>
                <w:spacing w:val="-3"/>
                <w:sz w:val="21"/>
                <w:szCs w:val="21"/>
                <w:lang w:eastAsia="zh-CN"/>
              </w:rPr>
              <w:t>及行业组织登记</w:t>
            </w:r>
            <w:r>
              <w:rPr>
                <w:rStyle w:val="14"/>
                <w:rFonts w:hint="eastAsia" w:ascii="宋体" w:hAnsi="宋体" w:eastAsia="宋体" w:cs="宋体"/>
                <w:b w:val="0"/>
                <w:spacing w:val="-3"/>
                <w:sz w:val="21"/>
                <w:szCs w:val="21"/>
              </w:rPr>
              <w:t>申请书</w:t>
            </w:r>
            <w:r>
              <w:rPr>
                <w:rFonts w:hint="eastAsia" w:ascii="宋体" w:hAnsi="宋体" w:cs="宋体"/>
                <w:spacing w:val="-3"/>
                <w:szCs w:val="21"/>
              </w:rPr>
              <w:t>》</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color w:val="000000"/>
                <w:szCs w:val="21"/>
              </w:rPr>
            </w:pPr>
            <w:r>
              <w:rPr>
                <w:rFonts w:hint="eastAsia" w:ascii="宋体" w:hAnsi="宋体" w:cs="宋体"/>
                <w:szCs w:val="21"/>
              </w:rPr>
              <w:t>/</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color w:val="000000"/>
              </w:rPr>
            </w:pPr>
            <w:r>
              <w:rPr>
                <w:rFonts w:hint="eastAsia" w:ascii="宋体" w:hAnsi="宋体" w:cs="宋体"/>
                <w:szCs w:val="21"/>
              </w:rPr>
              <w:t>是</w:t>
            </w:r>
          </w:p>
        </w:tc>
      </w:tr>
      <w:tr>
        <w:tblPrEx>
          <w:tblCellMar>
            <w:top w:w="0" w:type="dxa"/>
            <w:left w:w="0" w:type="dxa"/>
            <w:bottom w:w="0" w:type="dxa"/>
            <w:right w:w="0" w:type="dxa"/>
          </w:tblCellMar>
        </w:tblPrEx>
        <w:trPr>
          <w:trHeight w:val="568" w:hRule="atLeast"/>
          <w:jc w:val="center"/>
        </w:trPr>
        <w:tc>
          <w:tcPr>
            <w:tcW w:w="572"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lang w:eastAsia="zh-CN"/>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firstLine="24"/>
              <w:rPr>
                <w:rFonts w:hint="eastAsia" w:ascii="宋体" w:hAnsi="宋体" w:cs="宋体"/>
                <w:spacing w:val="-3"/>
                <w:szCs w:val="21"/>
              </w:rPr>
            </w:pPr>
            <w:r>
              <w:rPr>
                <w:rFonts w:hint="eastAsia" w:ascii="宋体" w:hAnsi="宋体" w:cs="宋体"/>
                <w:spacing w:val="-3"/>
                <w:szCs w:val="21"/>
                <w:lang w:val="en-US" w:eastAsia="zh-CN"/>
              </w:rPr>
              <w:t>2、《</w:t>
            </w:r>
            <w:r>
              <w:rPr>
                <w:rFonts w:hint="eastAsia" w:ascii="宋体" w:hAnsi="宋体" w:eastAsia="宋体" w:cs="宋体"/>
                <w:color w:val="auto"/>
                <w:spacing w:val="-3"/>
                <w:kern w:val="2"/>
                <w:sz w:val="21"/>
                <w:szCs w:val="21"/>
                <w:lang w:eastAsia="zh-CN"/>
              </w:rPr>
              <w:t>龙华区低空经济企业</w:t>
            </w:r>
            <w:r>
              <w:rPr>
                <w:rFonts w:hint="eastAsia" w:ascii="宋体" w:hAnsi="宋体" w:cs="宋体"/>
                <w:color w:val="auto"/>
                <w:spacing w:val="-3"/>
                <w:kern w:val="2"/>
                <w:sz w:val="21"/>
                <w:szCs w:val="21"/>
                <w:lang w:eastAsia="zh-CN"/>
              </w:rPr>
              <w:t>及行业组织登记情况</w:t>
            </w:r>
            <w:r>
              <w:rPr>
                <w:rFonts w:hint="eastAsia" w:ascii="宋体" w:hAnsi="宋体" w:eastAsia="宋体" w:cs="宋体"/>
                <w:color w:val="auto"/>
                <w:spacing w:val="-3"/>
                <w:kern w:val="2"/>
                <w:sz w:val="21"/>
                <w:szCs w:val="21"/>
                <w:lang w:eastAsia="zh-CN"/>
              </w:rPr>
              <w:t>表</w:t>
            </w:r>
            <w:r>
              <w:rPr>
                <w:rFonts w:hint="eastAsia" w:ascii="宋体" w:hAnsi="宋体" w:cs="宋体"/>
                <w:spacing w:val="-3"/>
                <w:szCs w:val="21"/>
                <w:lang w:val="en-US" w:eastAsia="zh-CN"/>
              </w:rPr>
              <w:t>》，《</w:t>
            </w:r>
            <w:r>
              <w:rPr>
                <w:rFonts w:hint="eastAsia" w:ascii="宋体" w:hAnsi="宋体" w:eastAsia="宋体" w:cs="宋体"/>
                <w:color w:val="auto"/>
                <w:spacing w:val="-3"/>
                <w:kern w:val="2"/>
                <w:sz w:val="21"/>
                <w:szCs w:val="21"/>
                <w:lang w:eastAsia="zh-CN"/>
              </w:rPr>
              <w:t>龙华区低空经济企业</w:t>
            </w:r>
            <w:r>
              <w:rPr>
                <w:rFonts w:hint="eastAsia" w:ascii="宋体" w:hAnsi="宋体" w:cs="宋体"/>
                <w:color w:val="auto"/>
                <w:spacing w:val="-3"/>
                <w:kern w:val="2"/>
                <w:sz w:val="21"/>
                <w:szCs w:val="21"/>
                <w:lang w:eastAsia="zh-CN"/>
              </w:rPr>
              <w:t>及行业组织变更登记情况</w:t>
            </w:r>
            <w:r>
              <w:rPr>
                <w:rFonts w:hint="eastAsia" w:ascii="宋体" w:hAnsi="宋体" w:eastAsia="宋体" w:cs="宋体"/>
                <w:color w:val="auto"/>
                <w:spacing w:val="-3"/>
                <w:kern w:val="2"/>
                <w:sz w:val="21"/>
                <w:szCs w:val="21"/>
                <w:lang w:eastAsia="zh-CN"/>
              </w:rPr>
              <w:t>表</w:t>
            </w:r>
            <w:r>
              <w:rPr>
                <w:rFonts w:hint="eastAsia" w:ascii="宋体" w:hAnsi="宋体" w:cs="宋体"/>
                <w:spacing w:val="-3"/>
                <w:szCs w:val="21"/>
                <w:lang w:val="en-US" w:eastAsia="zh-CN"/>
              </w:rPr>
              <w:t>》</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lang w:eastAsia="zh-CN"/>
              </w:rPr>
            </w:pPr>
            <w:r>
              <w:rPr>
                <w:rFonts w:hint="eastAsia" w:ascii="宋体" w:hAnsi="宋体" w:cs="宋体"/>
                <w:szCs w:val="21"/>
                <w:lang w:eastAsia="zh-CN"/>
              </w:rPr>
              <w:t>是</w:t>
            </w:r>
          </w:p>
        </w:tc>
      </w:tr>
      <w:tr>
        <w:tblPrEx>
          <w:tblCellMar>
            <w:top w:w="0" w:type="dxa"/>
            <w:left w:w="0" w:type="dxa"/>
            <w:bottom w:w="0" w:type="dxa"/>
            <w:right w:w="0" w:type="dxa"/>
          </w:tblCellMar>
        </w:tblPrEx>
        <w:trPr>
          <w:trHeight w:val="680" w:hRule="atLeast"/>
          <w:jc w:val="center"/>
        </w:trPr>
        <w:tc>
          <w:tcPr>
            <w:tcW w:w="572"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nil"/>
              <w:right w:val="single" w:color="auto" w:sz="4" w:space="0"/>
            </w:tcBorders>
            <w:noWrap w:val="0"/>
            <w:vAlign w:val="center"/>
          </w:tcPr>
          <w:p>
            <w:pPr>
              <w:keepNext w:val="0"/>
              <w:keepLines w:val="0"/>
              <w:suppressLineNumbers w:val="0"/>
              <w:spacing w:before="0" w:beforeAutospacing="0" w:after="0" w:afterAutospacing="0" w:line="240" w:lineRule="exact"/>
              <w:ind w:left="11" w:right="3" w:hanging="3"/>
              <w:rPr>
                <w:rFonts w:hint="eastAsia" w:ascii="宋体" w:hAnsi="宋体" w:cs="宋体"/>
                <w:color w:val="000000"/>
              </w:rPr>
            </w:pPr>
            <w:r>
              <w:rPr>
                <w:rFonts w:hint="eastAsia" w:ascii="宋体" w:hAnsi="宋体" w:cs="宋体"/>
                <w:spacing w:val="-2"/>
                <w:szCs w:val="21"/>
                <w:lang w:val="en-US" w:eastAsia="zh-CN"/>
              </w:rPr>
              <w:t>3</w:t>
            </w:r>
            <w:r>
              <w:rPr>
                <w:rFonts w:hint="eastAsia" w:ascii="宋体" w:hAnsi="宋体" w:cs="宋体"/>
                <w:spacing w:val="-2"/>
                <w:szCs w:val="21"/>
              </w:rPr>
              <w:t>、</w:t>
            </w:r>
            <w:r>
              <w:rPr>
                <w:rFonts w:hint="eastAsia" w:ascii="宋体" w:hAnsi="宋体" w:cs="宋体"/>
                <w:spacing w:val="-4"/>
                <w:szCs w:val="21"/>
              </w:rPr>
              <w:t>营业执照复印件（多证合一新版，未换领多证合一新版营业执照的，提交原旧版营业执照、组织机构代码证书、税务登记证书）</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7" w:right="0" w:hanging="4"/>
              <w:rPr>
                <w:rFonts w:hint="eastAsia" w:ascii="宋体" w:hAnsi="宋体" w:cs="宋体"/>
                <w:color w:val="000000"/>
                <w:szCs w:val="21"/>
              </w:rPr>
            </w:pPr>
            <w:r>
              <w:rPr>
                <w:rFonts w:hint="eastAsia" w:ascii="宋体" w:hAnsi="宋体" w:cs="宋体"/>
                <w:spacing w:val="-4"/>
                <w:szCs w:val="21"/>
                <w:lang w:val="en-US" w:eastAsia="zh-CN"/>
              </w:rPr>
              <w:t>4</w:t>
            </w:r>
            <w:r>
              <w:rPr>
                <w:rFonts w:hint="eastAsia" w:ascii="宋体" w:hAnsi="宋体" w:cs="宋体"/>
                <w:spacing w:val="-4"/>
                <w:szCs w:val="21"/>
                <w:lang w:eastAsia="zh-CN"/>
              </w:rPr>
              <w:t>、</w:t>
            </w:r>
            <w:r>
              <w:rPr>
                <w:rFonts w:hint="eastAsia" w:ascii="宋体" w:hAnsi="宋体" w:cs="宋体"/>
                <w:spacing w:val="-2"/>
                <w:szCs w:val="21"/>
              </w:rPr>
              <w:t>法定代表人身份证复印件</w:t>
            </w:r>
            <w:r>
              <w:rPr>
                <w:rFonts w:hint="eastAsia" w:ascii="宋体" w:hAnsi="宋体" w:cs="宋体"/>
                <w:spacing w:val="-2"/>
                <w:szCs w:val="21"/>
                <w:lang w:eastAsia="zh-CN"/>
              </w:rPr>
              <w:t>；</w:t>
            </w:r>
            <w:r>
              <w:rPr>
                <w:rFonts w:hint="eastAsia" w:ascii="宋体" w:hAnsi="宋体" w:cs="宋体"/>
                <w:spacing w:val="-2"/>
                <w:szCs w:val="21"/>
              </w:rPr>
              <w:t>经办人身份证复印件、法人授权委托书原件</w:t>
            </w:r>
            <w:r>
              <w:rPr>
                <w:rFonts w:hint="eastAsia" w:ascii="宋体" w:hAnsi="宋体" w:cs="宋体"/>
                <w:spacing w:val="-2"/>
                <w:szCs w:val="21"/>
                <w:lang w:eastAsia="zh-CN"/>
              </w:rPr>
              <w:t>（</w:t>
            </w:r>
            <w:r>
              <w:rPr>
                <w:rFonts w:hint="eastAsia" w:ascii="宋体" w:hAnsi="宋体" w:cs="宋体"/>
                <w:spacing w:val="-2"/>
                <w:szCs w:val="21"/>
              </w:rPr>
              <w:t>非法定代表人办理还需提供后两项</w:t>
            </w:r>
            <w:r>
              <w:rPr>
                <w:rFonts w:hint="eastAsia" w:ascii="宋体" w:hAnsi="宋体" w:cs="宋体"/>
                <w:spacing w:val="-2"/>
                <w:szCs w:val="21"/>
                <w:lang w:eastAsia="zh-CN"/>
              </w:rPr>
              <w:t>）</w:t>
            </w:r>
          </w:p>
        </w:tc>
        <w:tc>
          <w:tcPr>
            <w:tcW w:w="999" w:type="dxa"/>
            <w:tcBorders>
              <w:top w:val="single" w:color="auto" w:sz="4" w:space="0"/>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single" w:color="auto" w:sz="4" w:space="0"/>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spacing w:before="0" w:beforeAutospacing="0" w:after="0" w:afterAutospacing="0" w:line="240" w:lineRule="auto"/>
              <w:ind w:left="0" w:right="0" w:firstLine="0" w:firstLineChars="0"/>
              <w:rPr>
                <w:rFonts w:hint="eastAsia" w:ascii="宋体" w:hAnsi="宋体" w:cs="宋体"/>
                <w:spacing w:val="-2"/>
                <w:szCs w:val="21"/>
              </w:rPr>
            </w:pPr>
            <w:r>
              <w:rPr>
                <w:rFonts w:hint="eastAsia" w:ascii="宋体" w:hAnsi="宋体" w:cs="宋体"/>
                <w:lang w:val="en-US" w:eastAsia="zh-CN"/>
              </w:rPr>
              <w:t>5</w:t>
            </w:r>
            <w:r>
              <w:rPr>
                <w:rFonts w:hint="eastAsia" w:ascii="宋体" w:hAnsi="宋体" w:cs="宋体"/>
              </w:rPr>
              <w:t>、</w:t>
            </w:r>
            <w:r>
              <w:rPr>
                <w:rFonts w:hint="eastAsia" w:ascii="宋体" w:hAnsi="宋体" w:eastAsia="宋体" w:cs="宋体"/>
                <w:color w:val="auto"/>
                <w:spacing w:val="-2"/>
                <w:sz w:val="21"/>
                <w:szCs w:val="21"/>
                <w:lang w:eastAsia="zh-CN"/>
              </w:rPr>
              <w:t>申报低空经济</w:t>
            </w:r>
            <w:r>
              <w:rPr>
                <w:rFonts w:hint="eastAsia" w:ascii="宋体" w:hAnsi="宋体" w:cs="宋体"/>
                <w:color w:val="auto"/>
                <w:spacing w:val="-2"/>
                <w:sz w:val="21"/>
                <w:szCs w:val="21"/>
                <w:lang w:eastAsia="zh-CN"/>
              </w:rPr>
              <w:t>登记</w:t>
            </w:r>
            <w:r>
              <w:rPr>
                <w:rFonts w:hint="eastAsia" w:ascii="宋体" w:hAnsi="宋体" w:eastAsia="宋体" w:cs="宋体"/>
                <w:color w:val="auto"/>
                <w:spacing w:val="-2"/>
                <w:sz w:val="21"/>
                <w:szCs w:val="21"/>
                <w:lang w:eastAsia="zh-CN"/>
              </w:rPr>
              <w:t>的企业</w:t>
            </w:r>
            <w:r>
              <w:rPr>
                <w:rFonts w:hint="eastAsia" w:ascii="宋体" w:hAnsi="宋体" w:cs="宋体"/>
                <w:color w:val="auto"/>
                <w:spacing w:val="-2"/>
                <w:sz w:val="21"/>
                <w:szCs w:val="21"/>
                <w:lang w:eastAsia="zh-CN"/>
              </w:rPr>
              <w:t>及行业组织</w:t>
            </w:r>
            <w:r>
              <w:rPr>
                <w:rFonts w:hint="eastAsia" w:ascii="宋体" w:hAnsi="宋体" w:eastAsia="宋体" w:cs="宋体"/>
                <w:color w:val="auto"/>
                <w:spacing w:val="-2"/>
                <w:sz w:val="21"/>
                <w:szCs w:val="21"/>
                <w:lang w:eastAsia="zh-CN"/>
              </w:rPr>
              <w:t>需提供</w:t>
            </w:r>
            <w:r>
              <w:rPr>
                <w:rFonts w:hint="eastAsia" w:ascii="宋体" w:hAnsi="宋体" w:eastAsia="宋体" w:cs="宋体"/>
                <w:color w:val="auto"/>
                <w:spacing w:val="-2"/>
                <w:sz w:val="21"/>
                <w:szCs w:val="21"/>
              </w:rPr>
              <w:t>近</w:t>
            </w:r>
            <w:r>
              <w:rPr>
                <w:rFonts w:hint="eastAsia" w:ascii="宋体" w:hAnsi="宋体" w:eastAsia="宋体" w:cs="宋体"/>
                <w:color w:val="auto"/>
                <w:spacing w:val="-2"/>
                <w:sz w:val="21"/>
                <w:szCs w:val="21"/>
                <w:lang w:val="en"/>
              </w:rPr>
              <w:t>两</w:t>
            </w:r>
            <w:r>
              <w:rPr>
                <w:rFonts w:hint="eastAsia" w:ascii="宋体" w:hAnsi="宋体" w:eastAsia="宋体" w:cs="宋体"/>
                <w:color w:val="auto"/>
                <w:spacing w:val="-2"/>
                <w:sz w:val="21"/>
                <w:szCs w:val="21"/>
              </w:rPr>
              <w:t>个会计年度的财务会计报告（包括会计报表、会计报表附注和财务情况说明书）</w:t>
            </w:r>
            <w:r>
              <w:rPr>
                <w:rFonts w:hint="eastAsia" w:ascii="宋体" w:hAnsi="宋体" w:eastAsia="宋体" w:cs="宋体"/>
                <w:color w:val="auto"/>
                <w:spacing w:val="-2"/>
                <w:sz w:val="21"/>
                <w:szCs w:val="21"/>
                <w:lang w:eastAsia="zh-CN"/>
              </w:rPr>
              <w:t>，已纳统的提供近两年的统计数据资料</w:t>
            </w:r>
            <w:r>
              <w:rPr>
                <w:rFonts w:hint="eastAsia" w:ascii="宋体" w:hAnsi="宋体" w:eastAsia="宋体" w:cs="宋体"/>
                <w:color w:val="auto"/>
                <w:spacing w:val="-2"/>
                <w:sz w:val="21"/>
                <w:szCs w:val="21"/>
              </w:rPr>
              <w:t>。</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firstLine="10"/>
              <w:rPr>
                <w:rFonts w:hint="eastAsia" w:ascii="宋体" w:hAnsi="宋体" w:cs="宋体"/>
                <w:color w:val="000000"/>
                <w:szCs w:val="21"/>
              </w:rPr>
            </w:pPr>
            <w:r>
              <w:rPr>
                <w:rFonts w:hint="eastAsia" w:ascii="宋体" w:hAnsi="宋体" w:cs="宋体"/>
                <w:spacing w:val="-2"/>
                <w:szCs w:val="21"/>
                <w:lang w:val="en-US" w:eastAsia="zh-CN"/>
              </w:rPr>
              <w:t>6</w:t>
            </w:r>
            <w:r>
              <w:rPr>
                <w:rFonts w:hint="eastAsia" w:ascii="宋体" w:hAnsi="宋体" w:cs="宋体"/>
                <w:spacing w:val="-2"/>
                <w:szCs w:val="21"/>
              </w:rPr>
              <w:t>、</w:t>
            </w:r>
            <w:r>
              <w:rPr>
                <w:rFonts w:hint="eastAsia" w:ascii="宋体" w:hAnsi="宋体" w:eastAsia="宋体" w:cs="宋体"/>
                <w:color w:val="auto"/>
                <w:sz w:val="21"/>
                <w:szCs w:val="24"/>
                <w:lang w:eastAsia="zh-CN"/>
              </w:rPr>
              <w:t>申报低空经济</w:t>
            </w:r>
            <w:r>
              <w:rPr>
                <w:rFonts w:hint="eastAsia" w:ascii="宋体" w:hAnsi="宋体" w:cs="宋体"/>
                <w:color w:val="auto"/>
                <w:sz w:val="21"/>
                <w:szCs w:val="24"/>
                <w:lang w:eastAsia="zh-CN"/>
              </w:rPr>
              <w:t>登记</w:t>
            </w:r>
            <w:r>
              <w:rPr>
                <w:rFonts w:hint="eastAsia" w:ascii="宋体" w:hAnsi="宋体" w:eastAsia="宋体" w:cs="宋体"/>
                <w:color w:val="auto"/>
                <w:sz w:val="21"/>
                <w:szCs w:val="24"/>
                <w:lang w:eastAsia="zh-CN"/>
              </w:rPr>
              <w:t>的企业</w:t>
            </w:r>
            <w:r>
              <w:rPr>
                <w:rFonts w:hint="eastAsia" w:ascii="宋体" w:hAnsi="宋体" w:cs="宋体"/>
                <w:color w:val="auto"/>
                <w:sz w:val="21"/>
                <w:szCs w:val="24"/>
                <w:lang w:eastAsia="zh-CN"/>
              </w:rPr>
              <w:t>及行业组织</w:t>
            </w:r>
            <w:r>
              <w:rPr>
                <w:rFonts w:hint="eastAsia" w:ascii="宋体" w:hAnsi="宋体" w:eastAsia="宋体" w:cs="宋体"/>
                <w:color w:val="auto"/>
                <w:sz w:val="21"/>
                <w:szCs w:val="24"/>
                <w:lang w:eastAsia="zh-CN"/>
              </w:rPr>
              <w:t>需提供</w:t>
            </w:r>
            <w:r>
              <w:rPr>
                <w:rFonts w:hint="eastAsia" w:ascii="宋体" w:hAnsi="宋体" w:eastAsia="宋体" w:cs="宋体"/>
                <w:color w:val="auto"/>
                <w:sz w:val="21"/>
                <w:szCs w:val="24"/>
              </w:rPr>
              <w:t>近</w:t>
            </w:r>
            <w:r>
              <w:rPr>
                <w:rFonts w:hint="eastAsia" w:ascii="宋体" w:hAnsi="宋体" w:eastAsia="宋体" w:cs="宋体"/>
                <w:color w:val="auto"/>
                <w:sz w:val="21"/>
                <w:szCs w:val="24"/>
                <w:lang w:val="en"/>
              </w:rPr>
              <w:t>两</w:t>
            </w:r>
            <w:r>
              <w:rPr>
                <w:rFonts w:hint="eastAsia" w:ascii="宋体" w:hAnsi="宋体" w:eastAsia="宋体" w:cs="宋体"/>
                <w:color w:val="auto"/>
                <w:sz w:val="21"/>
                <w:szCs w:val="24"/>
              </w:rPr>
              <w:t>个会计年度的财务</w:t>
            </w:r>
            <w:r>
              <w:rPr>
                <w:rFonts w:hint="eastAsia" w:ascii="宋体" w:hAnsi="宋体" w:cs="宋体"/>
                <w:color w:val="auto"/>
                <w:sz w:val="21"/>
                <w:szCs w:val="24"/>
                <w:lang w:eastAsia="zh-CN"/>
              </w:rPr>
              <w:t>会计</w:t>
            </w:r>
            <w:r>
              <w:rPr>
                <w:rFonts w:hint="eastAsia" w:ascii="宋体" w:hAnsi="宋体" w:eastAsia="宋体" w:cs="宋体"/>
                <w:color w:val="auto"/>
                <w:sz w:val="21"/>
                <w:szCs w:val="24"/>
              </w:rPr>
              <w:t>报告和上年度纳税证明</w:t>
            </w:r>
            <w:r>
              <w:rPr>
                <w:rFonts w:hint="eastAsia" w:ascii="宋体" w:hAnsi="宋体" w:cs="宋体"/>
                <w:spacing w:val="-2"/>
                <w:szCs w:val="21"/>
              </w:rPr>
              <w:t>（若</w:t>
            </w:r>
            <w:r>
              <w:rPr>
                <w:rFonts w:hint="eastAsia" w:ascii="宋体" w:hAnsi="宋体" w:eastAsia="宋体" w:cs="宋体"/>
                <w:color w:val="auto"/>
                <w:sz w:val="21"/>
                <w:szCs w:val="24"/>
                <w:lang w:eastAsia="zh-CN"/>
              </w:rPr>
              <w:t>企业</w:t>
            </w:r>
            <w:r>
              <w:rPr>
                <w:rFonts w:hint="eastAsia" w:ascii="宋体" w:hAnsi="宋体" w:cs="宋体"/>
                <w:color w:val="auto"/>
                <w:sz w:val="21"/>
                <w:szCs w:val="24"/>
                <w:lang w:eastAsia="zh-CN"/>
              </w:rPr>
              <w:t>及行业组织</w:t>
            </w:r>
            <w:r>
              <w:rPr>
                <w:rFonts w:hint="eastAsia" w:ascii="宋体" w:hAnsi="宋体" w:cs="宋体"/>
                <w:spacing w:val="-2"/>
                <w:szCs w:val="21"/>
              </w:rPr>
              <w:t>成立不满一年，则提供成立之日至申报之日的纳税证明）</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bl>
    <w:p>
      <w:r>
        <w:rPr>
          <w:rFonts w:hint="eastAsia" w:ascii="宋体" w:hAnsi="宋体" w:cs="宋体"/>
        </w:rPr>
        <w:t>注：以上材料原则上要求提供A4纸规格中文书写文件，各部分之间应有明显分割标识，一式两份，A4纸正反面打印，连续编页码，并按照材料清单编制目录；相关附件存复印件验原件，加盖申请单位公章，装订成册（胶装）并加盖骑缝章</w:t>
      </w:r>
      <w:r>
        <w:rPr>
          <w:rFonts w:hint="eastAsia" w:ascii="宋体" w:hAnsi="宋体" w:cs="宋体"/>
          <w:color w:val="000000"/>
        </w:rPr>
        <w:t>。</w:t>
      </w: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p>
      <w:pPr>
        <w:pStyle w:val="6"/>
        <w:rPr>
          <w:rFonts w:hint="eastAsia" w:ascii="宋体" w:hAnsi="宋体" w:cs="宋体"/>
          <w:lang w:val="en-US" w:eastAsia="zh-CN"/>
        </w:rPr>
      </w:pPr>
    </w:p>
    <w:sdt>
      <w:sdtPr>
        <w:rPr>
          <w:rFonts w:ascii="Times New Roman" w:hAnsi="Times New Roman" w:eastAsia="宋体" w:cs="Times New Roman"/>
          <w:color w:val="auto"/>
          <w:kern w:val="2"/>
          <w:sz w:val="40"/>
          <w:szCs w:val="48"/>
          <w:lang w:val="zh-CN"/>
        </w:rPr>
        <w:id w:val="-1321887469"/>
        <w:docPartObj>
          <w:docPartGallery w:val="Table of Contents"/>
          <w:docPartUnique/>
        </w:docPartObj>
      </w:sdtPr>
      <w:sdtEndPr>
        <w:rPr>
          <w:rFonts w:ascii="Times New Roman" w:hAnsi="Times New Roman" w:eastAsia="宋体" w:cs="Times New Roman"/>
          <w:b/>
          <w:bCs/>
          <w:color w:val="auto"/>
          <w:kern w:val="2"/>
          <w:sz w:val="44"/>
          <w:szCs w:val="44"/>
          <w:lang w:val="zh-CN"/>
        </w:rPr>
      </w:sdtEndPr>
      <w:sdtContent>
        <w:p>
          <w:pPr>
            <w:spacing w:before="0" w:beforeLines="0" w:after="0" w:afterLines="0" w:line="240" w:lineRule="auto"/>
            <w:ind w:left="0" w:leftChars="0" w:right="0" w:rightChars="0" w:firstLine="0" w:firstLineChars="0"/>
            <w:jc w:val="center"/>
            <w:rPr>
              <w:sz w:val="36"/>
              <w:szCs w:val="44"/>
            </w:rPr>
          </w:pPr>
          <w:r>
            <w:rPr>
              <w:rFonts w:ascii="宋体" w:hAnsi="宋体" w:eastAsia="宋体"/>
              <w:sz w:val="36"/>
              <w:szCs w:val="44"/>
            </w:rPr>
            <w:t>目录</w:t>
          </w:r>
        </w:p>
        <w:p>
          <w:pPr>
            <w:pStyle w:val="10"/>
            <w:tabs>
              <w:tab w:val="right" w:leader="dot" w:pos="8845"/>
            </w:tabs>
            <w:rPr>
              <w:sz w:val="28"/>
              <w:szCs w:val="36"/>
            </w:rPr>
          </w:pPr>
          <w:r>
            <w:rPr>
              <w:sz w:val="44"/>
              <w:szCs w:val="44"/>
            </w:rPr>
            <w:fldChar w:fldCharType="begin"/>
          </w:r>
          <w:r>
            <w:rPr>
              <w:sz w:val="44"/>
              <w:szCs w:val="44"/>
            </w:rPr>
            <w:instrText xml:space="preserve"> TOC \o "1-3" \h \z \u </w:instrText>
          </w:r>
          <w:r>
            <w:rPr>
              <w:sz w:val="44"/>
              <w:szCs w:val="44"/>
            </w:rPr>
            <w:fldChar w:fldCharType="separate"/>
          </w:r>
          <w:r>
            <w:rPr>
              <w:sz w:val="28"/>
              <w:szCs w:val="44"/>
            </w:rPr>
            <w:fldChar w:fldCharType="begin"/>
          </w:r>
          <w:r>
            <w:rPr>
              <w:sz w:val="28"/>
              <w:szCs w:val="44"/>
            </w:rPr>
            <w:instrText xml:space="preserve"> HYPERLINK \l _Toc397565524 </w:instrText>
          </w:r>
          <w:r>
            <w:rPr>
              <w:sz w:val="28"/>
              <w:szCs w:val="44"/>
            </w:rPr>
            <w:fldChar w:fldCharType="separate"/>
          </w:r>
          <w:r>
            <w:rPr>
              <w:rFonts w:hint="eastAsia"/>
              <w:sz w:val="28"/>
              <w:szCs w:val="44"/>
            </w:rPr>
            <w:t>一、龙华区低空经济企业</w:t>
          </w:r>
          <w:r>
            <w:rPr>
              <w:rFonts w:hint="eastAsia"/>
              <w:sz w:val="28"/>
              <w:szCs w:val="44"/>
              <w:lang w:eastAsia="zh-CN"/>
            </w:rPr>
            <w:t>及</w:t>
          </w:r>
          <w:r>
            <w:rPr>
              <w:rFonts w:hint="eastAsia"/>
              <w:sz w:val="28"/>
              <w:szCs w:val="44"/>
            </w:rPr>
            <w:t>行业组织登记</w:t>
          </w:r>
          <w:r>
            <w:rPr>
              <w:rFonts w:hint="eastAsia"/>
              <w:sz w:val="28"/>
              <w:szCs w:val="44"/>
              <w:lang w:eastAsia="zh-CN"/>
            </w:rPr>
            <w:t>情况</w:t>
          </w:r>
          <w:r>
            <w:rPr>
              <w:rFonts w:hint="eastAsia"/>
              <w:sz w:val="28"/>
              <w:szCs w:val="44"/>
            </w:rPr>
            <w:t>表</w:t>
          </w:r>
          <w:r>
            <w:rPr>
              <w:sz w:val="28"/>
              <w:szCs w:val="36"/>
            </w:rPr>
            <w:tab/>
          </w:r>
          <w:r>
            <w:rPr>
              <w:sz w:val="28"/>
              <w:szCs w:val="36"/>
            </w:rPr>
            <w:fldChar w:fldCharType="begin"/>
          </w:r>
          <w:r>
            <w:rPr>
              <w:sz w:val="28"/>
              <w:szCs w:val="36"/>
            </w:rPr>
            <w:instrText xml:space="preserve"> PAGEREF _Toc397565524 </w:instrText>
          </w:r>
          <w:r>
            <w:rPr>
              <w:sz w:val="28"/>
              <w:szCs w:val="36"/>
            </w:rPr>
            <w:fldChar w:fldCharType="separate"/>
          </w:r>
          <w:r>
            <w:rPr>
              <w:sz w:val="28"/>
              <w:szCs w:val="36"/>
            </w:rPr>
            <w:t>7</w:t>
          </w:r>
          <w:r>
            <w:rPr>
              <w:sz w:val="28"/>
              <w:szCs w:val="36"/>
            </w:rPr>
            <w:fldChar w:fldCharType="end"/>
          </w:r>
          <w:r>
            <w:rPr>
              <w:sz w:val="28"/>
              <w:szCs w:val="44"/>
            </w:rPr>
            <w:fldChar w:fldCharType="end"/>
          </w:r>
        </w:p>
        <w:p>
          <w:pPr>
            <w:pStyle w:val="10"/>
            <w:tabs>
              <w:tab w:val="right" w:leader="dot" w:pos="8845"/>
            </w:tabs>
            <w:rPr>
              <w:sz w:val="28"/>
              <w:szCs w:val="36"/>
            </w:rPr>
          </w:pPr>
          <w:r>
            <w:rPr>
              <w:bCs/>
              <w:sz w:val="28"/>
              <w:szCs w:val="52"/>
              <w:lang w:val="zh-CN"/>
            </w:rPr>
            <w:fldChar w:fldCharType="begin"/>
          </w:r>
          <w:r>
            <w:rPr>
              <w:bCs/>
              <w:sz w:val="28"/>
              <w:szCs w:val="52"/>
              <w:lang w:val="zh-CN"/>
            </w:rPr>
            <w:instrText xml:space="preserve"> HYPERLINK \l _Toc1806497289 </w:instrText>
          </w:r>
          <w:r>
            <w:rPr>
              <w:bCs/>
              <w:sz w:val="28"/>
              <w:szCs w:val="52"/>
              <w:lang w:val="zh-CN"/>
            </w:rPr>
            <w:fldChar w:fldCharType="separate"/>
          </w:r>
          <w:r>
            <w:rPr>
              <w:rFonts w:hint="eastAsia"/>
              <w:sz w:val="28"/>
              <w:szCs w:val="44"/>
            </w:rPr>
            <w:t>二、营业执照</w:t>
          </w:r>
          <w:r>
            <w:rPr>
              <w:sz w:val="28"/>
              <w:szCs w:val="36"/>
            </w:rPr>
            <w:tab/>
          </w:r>
          <w:r>
            <w:rPr>
              <w:sz w:val="28"/>
              <w:szCs w:val="36"/>
            </w:rPr>
            <w:fldChar w:fldCharType="begin"/>
          </w:r>
          <w:r>
            <w:rPr>
              <w:sz w:val="28"/>
              <w:szCs w:val="36"/>
            </w:rPr>
            <w:instrText xml:space="preserve"> PAGEREF _Toc1806497289 </w:instrText>
          </w:r>
          <w:r>
            <w:rPr>
              <w:sz w:val="28"/>
              <w:szCs w:val="36"/>
            </w:rPr>
            <w:fldChar w:fldCharType="separate"/>
          </w:r>
          <w:r>
            <w:rPr>
              <w:sz w:val="28"/>
              <w:szCs w:val="36"/>
            </w:rPr>
            <w:t>9</w:t>
          </w:r>
          <w:r>
            <w:rPr>
              <w:sz w:val="28"/>
              <w:szCs w:val="36"/>
            </w:rPr>
            <w:fldChar w:fldCharType="end"/>
          </w:r>
          <w:r>
            <w:rPr>
              <w:bCs/>
              <w:sz w:val="28"/>
              <w:szCs w:val="52"/>
              <w:lang w:val="zh-CN"/>
            </w:rPr>
            <w:fldChar w:fldCharType="end"/>
          </w:r>
        </w:p>
        <w:p>
          <w:pPr>
            <w:pStyle w:val="10"/>
            <w:tabs>
              <w:tab w:val="right" w:leader="dot" w:pos="8845"/>
            </w:tabs>
            <w:rPr>
              <w:sz w:val="28"/>
              <w:szCs w:val="36"/>
            </w:rPr>
          </w:pPr>
          <w:r>
            <w:rPr>
              <w:bCs/>
              <w:sz w:val="28"/>
              <w:szCs w:val="52"/>
              <w:lang w:val="zh-CN"/>
            </w:rPr>
            <w:fldChar w:fldCharType="begin"/>
          </w:r>
          <w:r>
            <w:rPr>
              <w:bCs/>
              <w:sz w:val="28"/>
              <w:szCs w:val="52"/>
              <w:lang w:val="zh-CN"/>
            </w:rPr>
            <w:instrText xml:space="preserve"> HYPERLINK \l _Toc873211402 </w:instrText>
          </w:r>
          <w:r>
            <w:rPr>
              <w:bCs/>
              <w:sz w:val="28"/>
              <w:szCs w:val="52"/>
              <w:lang w:val="zh-CN"/>
            </w:rPr>
            <w:fldChar w:fldCharType="separate"/>
          </w:r>
          <w:r>
            <w:rPr>
              <w:rFonts w:hint="eastAsia"/>
              <w:sz w:val="28"/>
              <w:szCs w:val="44"/>
            </w:rPr>
            <w:t>三、法人身份证及法人授权委托书</w:t>
          </w:r>
          <w:r>
            <w:rPr>
              <w:sz w:val="28"/>
              <w:szCs w:val="36"/>
            </w:rPr>
            <w:tab/>
          </w:r>
          <w:r>
            <w:rPr>
              <w:sz w:val="28"/>
              <w:szCs w:val="36"/>
            </w:rPr>
            <w:fldChar w:fldCharType="begin"/>
          </w:r>
          <w:r>
            <w:rPr>
              <w:sz w:val="28"/>
              <w:szCs w:val="36"/>
            </w:rPr>
            <w:instrText xml:space="preserve"> PAGEREF _Toc873211402 </w:instrText>
          </w:r>
          <w:r>
            <w:rPr>
              <w:sz w:val="28"/>
              <w:szCs w:val="36"/>
            </w:rPr>
            <w:fldChar w:fldCharType="separate"/>
          </w:r>
          <w:r>
            <w:rPr>
              <w:sz w:val="28"/>
              <w:szCs w:val="36"/>
            </w:rPr>
            <w:t>10</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_Toc1706220260 </w:instrText>
          </w:r>
          <w:r>
            <w:rPr>
              <w:bCs/>
              <w:sz w:val="28"/>
              <w:szCs w:val="52"/>
              <w:lang w:val="zh-CN"/>
            </w:rPr>
            <w:fldChar w:fldCharType="separate"/>
          </w:r>
          <w:r>
            <w:rPr>
              <w:rFonts w:hint="eastAsia" w:asciiTheme="minorEastAsia" w:hAnsiTheme="minorEastAsia" w:eastAsiaTheme="minorEastAsia"/>
              <w:sz w:val="28"/>
              <w:szCs w:val="36"/>
            </w:rPr>
            <w:t>（一）法定代表人身份证证明书</w:t>
          </w:r>
          <w:r>
            <w:rPr>
              <w:sz w:val="28"/>
              <w:szCs w:val="36"/>
            </w:rPr>
            <w:tab/>
          </w:r>
          <w:r>
            <w:rPr>
              <w:sz w:val="28"/>
              <w:szCs w:val="36"/>
            </w:rPr>
            <w:fldChar w:fldCharType="begin"/>
          </w:r>
          <w:r>
            <w:rPr>
              <w:sz w:val="28"/>
              <w:szCs w:val="36"/>
            </w:rPr>
            <w:instrText xml:space="preserve"> PAGEREF _Toc1706220260 </w:instrText>
          </w:r>
          <w:r>
            <w:rPr>
              <w:sz w:val="28"/>
              <w:szCs w:val="36"/>
            </w:rPr>
            <w:fldChar w:fldCharType="separate"/>
          </w:r>
          <w:r>
            <w:rPr>
              <w:sz w:val="28"/>
              <w:szCs w:val="36"/>
            </w:rPr>
            <w:t>10</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_Toc2058189611 </w:instrText>
          </w:r>
          <w:r>
            <w:rPr>
              <w:bCs/>
              <w:sz w:val="28"/>
              <w:szCs w:val="52"/>
              <w:lang w:val="zh-CN"/>
            </w:rPr>
            <w:fldChar w:fldCharType="separate"/>
          </w:r>
          <w:r>
            <w:rPr>
              <w:rFonts w:hint="eastAsia" w:asciiTheme="minorEastAsia" w:hAnsiTheme="minorEastAsia" w:eastAsiaTheme="minorEastAsia"/>
              <w:sz w:val="28"/>
              <w:szCs w:val="36"/>
            </w:rPr>
            <w:t>（二）法人授权委托书</w:t>
          </w:r>
          <w:r>
            <w:rPr>
              <w:sz w:val="28"/>
              <w:szCs w:val="36"/>
            </w:rPr>
            <w:tab/>
          </w:r>
          <w:r>
            <w:rPr>
              <w:sz w:val="28"/>
              <w:szCs w:val="36"/>
            </w:rPr>
            <w:fldChar w:fldCharType="begin"/>
          </w:r>
          <w:r>
            <w:rPr>
              <w:sz w:val="28"/>
              <w:szCs w:val="36"/>
            </w:rPr>
            <w:instrText xml:space="preserve"> PAGEREF _Toc2058189611 </w:instrText>
          </w:r>
          <w:r>
            <w:rPr>
              <w:sz w:val="28"/>
              <w:szCs w:val="36"/>
            </w:rPr>
            <w:fldChar w:fldCharType="separate"/>
          </w:r>
          <w:r>
            <w:rPr>
              <w:sz w:val="28"/>
              <w:szCs w:val="36"/>
            </w:rPr>
            <w:t>11</w:t>
          </w:r>
          <w:r>
            <w:rPr>
              <w:sz w:val="28"/>
              <w:szCs w:val="36"/>
            </w:rPr>
            <w:fldChar w:fldCharType="end"/>
          </w:r>
          <w:r>
            <w:rPr>
              <w:bCs/>
              <w:sz w:val="28"/>
              <w:szCs w:val="52"/>
              <w:lang w:val="zh-CN"/>
            </w:rPr>
            <w:fldChar w:fldCharType="end"/>
          </w:r>
        </w:p>
        <w:p>
          <w:pPr>
            <w:pStyle w:val="10"/>
            <w:tabs>
              <w:tab w:val="right" w:leader="dot" w:pos="8845"/>
            </w:tabs>
            <w:rPr>
              <w:sz w:val="28"/>
              <w:szCs w:val="36"/>
            </w:rPr>
          </w:pPr>
          <w:r>
            <w:rPr>
              <w:bCs/>
              <w:sz w:val="28"/>
              <w:szCs w:val="52"/>
              <w:lang w:val="zh-CN"/>
            </w:rPr>
            <w:fldChar w:fldCharType="begin"/>
          </w:r>
          <w:r>
            <w:rPr>
              <w:bCs/>
              <w:sz w:val="28"/>
              <w:szCs w:val="52"/>
              <w:lang w:val="zh-CN"/>
            </w:rPr>
            <w:instrText xml:space="preserve"> HYPERLINK \l _Toc381186419 </w:instrText>
          </w:r>
          <w:r>
            <w:rPr>
              <w:bCs/>
              <w:sz w:val="28"/>
              <w:szCs w:val="52"/>
              <w:lang w:val="zh-CN"/>
            </w:rPr>
            <w:fldChar w:fldCharType="separate"/>
          </w:r>
          <w:r>
            <w:rPr>
              <w:rFonts w:hint="eastAsia"/>
              <w:sz w:val="28"/>
              <w:szCs w:val="44"/>
            </w:rPr>
            <w:t>四、近两个会计年度的财务</w:t>
          </w:r>
          <w:r>
            <w:rPr>
              <w:rFonts w:hint="eastAsia"/>
              <w:sz w:val="28"/>
              <w:szCs w:val="44"/>
              <w:lang w:eastAsia="zh-CN"/>
            </w:rPr>
            <w:t>会计</w:t>
          </w:r>
          <w:r>
            <w:rPr>
              <w:rFonts w:hint="eastAsia"/>
              <w:sz w:val="28"/>
              <w:szCs w:val="44"/>
            </w:rPr>
            <w:t>报告</w:t>
          </w:r>
          <w:r>
            <w:rPr>
              <w:sz w:val="28"/>
              <w:szCs w:val="36"/>
            </w:rPr>
            <w:tab/>
          </w:r>
          <w:r>
            <w:rPr>
              <w:sz w:val="28"/>
              <w:szCs w:val="36"/>
            </w:rPr>
            <w:fldChar w:fldCharType="begin"/>
          </w:r>
          <w:r>
            <w:rPr>
              <w:sz w:val="28"/>
              <w:szCs w:val="36"/>
            </w:rPr>
            <w:instrText xml:space="preserve"> PAGEREF _Toc381186419 </w:instrText>
          </w:r>
          <w:r>
            <w:rPr>
              <w:sz w:val="28"/>
              <w:szCs w:val="36"/>
            </w:rPr>
            <w:fldChar w:fldCharType="separate"/>
          </w:r>
          <w:r>
            <w:rPr>
              <w:sz w:val="28"/>
              <w:szCs w:val="36"/>
            </w:rPr>
            <w:t>12</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_Toc1451092281 </w:instrText>
          </w:r>
          <w:r>
            <w:rPr>
              <w:bCs/>
              <w:sz w:val="28"/>
              <w:szCs w:val="52"/>
              <w:lang w:val="zh-CN"/>
            </w:rPr>
            <w:fldChar w:fldCharType="separate"/>
          </w:r>
          <w:r>
            <w:rPr>
              <w:rFonts w:hint="eastAsia" w:asciiTheme="minorEastAsia" w:hAnsiTheme="minorEastAsia" w:eastAsiaTheme="minorEastAsia"/>
              <w:sz w:val="28"/>
              <w:szCs w:val="36"/>
            </w:rPr>
            <w:t>（一）2</w:t>
          </w:r>
          <w:r>
            <w:rPr>
              <w:rFonts w:asciiTheme="minorEastAsia" w:hAnsiTheme="minorEastAsia" w:eastAsiaTheme="minorEastAsia"/>
              <w:sz w:val="28"/>
              <w:szCs w:val="36"/>
            </w:rPr>
            <w:t>02</w:t>
          </w:r>
          <w:r>
            <w:rPr>
              <w:rFonts w:hint="eastAsia" w:asciiTheme="minorEastAsia" w:hAnsiTheme="minorEastAsia" w:eastAsiaTheme="minorEastAsia"/>
              <w:sz w:val="28"/>
              <w:szCs w:val="36"/>
              <w:lang w:val="en-US" w:eastAsia="zh-CN"/>
            </w:rPr>
            <w:t>3</w:t>
          </w:r>
          <w:r>
            <w:rPr>
              <w:rFonts w:hint="eastAsia" w:asciiTheme="minorEastAsia" w:hAnsiTheme="minorEastAsia" w:eastAsiaTheme="minorEastAsia"/>
              <w:sz w:val="28"/>
              <w:szCs w:val="36"/>
            </w:rPr>
            <w:t>年度财务会计报告</w:t>
          </w:r>
          <w:r>
            <w:rPr>
              <w:sz w:val="28"/>
              <w:szCs w:val="36"/>
            </w:rPr>
            <w:tab/>
          </w:r>
          <w:r>
            <w:rPr>
              <w:sz w:val="28"/>
              <w:szCs w:val="36"/>
            </w:rPr>
            <w:fldChar w:fldCharType="begin"/>
          </w:r>
          <w:r>
            <w:rPr>
              <w:sz w:val="28"/>
              <w:szCs w:val="36"/>
            </w:rPr>
            <w:instrText xml:space="preserve"> PAGEREF _Toc1451092281 </w:instrText>
          </w:r>
          <w:r>
            <w:rPr>
              <w:sz w:val="28"/>
              <w:szCs w:val="36"/>
            </w:rPr>
            <w:fldChar w:fldCharType="separate"/>
          </w:r>
          <w:r>
            <w:rPr>
              <w:sz w:val="28"/>
              <w:szCs w:val="36"/>
            </w:rPr>
            <w:t>12</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_Toc385437623 </w:instrText>
          </w:r>
          <w:r>
            <w:rPr>
              <w:bCs/>
              <w:sz w:val="28"/>
              <w:szCs w:val="52"/>
              <w:lang w:val="zh-CN"/>
            </w:rPr>
            <w:fldChar w:fldCharType="separate"/>
          </w:r>
          <w:r>
            <w:rPr>
              <w:rFonts w:hint="eastAsia" w:asciiTheme="minorEastAsia" w:hAnsiTheme="minorEastAsia" w:eastAsiaTheme="minorEastAsia"/>
              <w:sz w:val="28"/>
              <w:szCs w:val="36"/>
            </w:rPr>
            <w:t>（二）202</w:t>
          </w:r>
          <w:r>
            <w:rPr>
              <w:rFonts w:hint="eastAsia" w:asciiTheme="minorEastAsia" w:hAnsiTheme="minorEastAsia" w:eastAsiaTheme="minorEastAsia"/>
              <w:sz w:val="28"/>
              <w:szCs w:val="36"/>
              <w:lang w:val="en-US" w:eastAsia="zh-CN"/>
            </w:rPr>
            <w:t>2</w:t>
          </w:r>
          <w:r>
            <w:rPr>
              <w:rFonts w:hint="eastAsia" w:asciiTheme="minorEastAsia" w:hAnsiTheme="minorEastAsia" w:eastAsiaTheme="minorEastAsia"/>
              <w:sz w:val="28"/>
              <w:szCs w:val="36"/>
            </w:rPr>
            <w:t>年度财务报表审计报告</w:t>
          </w:r>
          <w:r>
            <w:rPr>
              <w:sz w:val="28"/>
              <w:szCs w:val="36"/>
            </w:rPr>
            <w:tab/>
          </w:r>
          <w:r>
            <w:rPr>
              <w:sz w:val="28"/>
              <w:szCs w:val="36"/>
            </w:rPr>
            <w:fldChar w:fldCharType="begin"/>
          </w:r>
          <w:r>
            <w:rPr>
              <w:sz w:val="28"/>
              <w:szCs w:val="36"/>
            </w:rPr>
            <w:instrText xml:space="preserve"> PAGEREF _Toc385437623 </w:instrText>
          </w:r>
          <w:r>
            <w:rPr>
              <w:sz w:val="28"/>
              <w:szCs w:val="36"/>
            </w:rPr>
            <w:fldChar w:fldCharType="separate"/>
          </w:r>
          <w:r>
            <w:rPr>
              <w:sz w:val="28"/>
              <w:szCs w:val="36"/>
            </w:rPr>
            <w:t>12</w:t>
          </w:r>
          <w:r>
            <w:rPr>
              <w:sz w:val="28"/>
              <w:szCs w:val="36"/>
            </w:rPr>
            <w:fldChar w:fldCharType="end"/>
          </w:r>
          <w:r>
            <w:rPr>
              <w:bCs/>
              <w:sz w:val="28"/>
              <w:szCs w:val="52"/>
              <w:lang w:val="zh-CN"/>
            </w:rPr>
            <w:fldChar w:fldCharType="end"/>
          </w:r>
        </w:p>
        <w:p>
          <w:pPr>
            <w:pStyle w:val="10"/>
            <w:tabs>
              <w:tab w:val="right" w:leader="dot" w:pos="8845"/>
            </w:tabs>
            <w:rPr>
              <w:sz w:val="28"/>
              <w:szCs w:val="36"/>
            </w:rPr>
          </w:pPr>
          <w:r>
            <w:rPr>
              <w:bCs/>
              <w:sz w:val="28"/>
              <w:szCs w:val="52"/>
              <w:lang w:val="zh-CN"/>
            </w:rPr>
            <w:fldChar w:fldCharType="begin"/>
          </w:r>
          <w:r>
            <w:rPr>
              <w:bCs/>
              <w:sz w:val="28"/>
              <w:szCs w:val="52"/>
              <w:lang w:val="zh-CN"/>
            </w:rPr>
            <w:instrText xml:space="preserve"> HYPERLINK \l _Toc1476505411 </w:instrText>
          </w:r>
          <w:r>
            <w:rPr>
              <w:bCs/>
              <w:sz w:val="28"/>
              <w:szCs w:val="52"/>
              <w:lang w:val="zh-CN"/>
            </w:rPr>
            <w:fldChar w:fldCharType="separate"/>
          </w:r>
          <w:r>
            <w:rPr>
              <w:rFonts w:hint="eastAsia" w:eastAsia="宋体"/>
              <w:sz w:val="28"/>
              <w:szCs w:val="44"/>
              <w:lang w:eastAsia="zh-CN"/>
            </w:rPr>
            <w:t>五、</w:t>
          </w:r>
          <w:r>
            <w:rPr>
              <w:rFonts w:hint="eastAsia" w:eastAsia="宋体"/>
              <w:sz w:val="28"/>
              <w:szCs w:val="44"/>
            </w:rPr>
            <w:t>已纳统的</w:t>
          </w:r>
          <w:r>
            <w:rPr>
              <w:rFonts w:hint="eastAsia" w:eastAsia="宋体"/>
              <w:sz w:val="28"/>
              <w:szCs w:val="44"/>
              <w:lang w:eastAsia="zh-CN"/>
            </w:rPr>
            <w:t>需</w:t>
          </w:r>
          <w:r>
            <w:rPr>
              <w:rFonts w:hint="eastAsia" w:eastAsia="宋体"/>
              <w:sz w:val="28"/>
              <w:szCs w:val="44"/>
            </w:rPr>
            <w:t>提供近两年的统计数据资料</w:t>
          </w:r>
          <w:r>
            <w:rPr>
              <w:sz w:val="28"/>
              <w:szCs w:val="36"/>
            </w:rPr>
            <w:tab/>
          </w:r>
          <w:r>
            <w:rPr>
              <w:sz w:val="28"/>
              <w:szCs w:val="36"/>
            </w:rPr>
            <w:fldChar w:fldCharType="begin"/>
          </w:r>
          <w:r>
            <w:rPr>
              <w:sz w:val="28"/>
              <w:szCs w:val="36"/>
            </w:rPr>
            <w:instrText xml:space="preserve"> PAGEREF _Toc1476505411 </w:instrText>
          </w:r>
          <w:r>
            <w:rPr>
              <w:sz w:val="28"/>
              <w:szCs w:val="36"/>
            </w:rPr>
            <w:fldChar w:fldCharType="separate"/>
          </w:r>
          <w:r>
            <w:rPr>
              <w:sz w:val="28"/>
              <w:szCs w:val="36"/>
            </w:rPr>
            <w:t>13</w:t>
          </w:r>
          <w:r>
            <w:rPr>
              <w:sz w:val="28"/>
              <w:szCs w:val="36"/>
            </w:rPr>
            <w:fldChar w:fldCharType="end"/>
          </w:r>
          <w:r>
            <w:rPr>
              <w:bCs/>
              <w:sz w:val="28"/>
              <w:szCs w:val="52"/>
              <w:lang w:val="zh-CN"/>
            </w:rPr>
            <w:fldChar w:fldCharType="end"/>
          </w:r>
        </w:p>
        <w:p>
          <w:pPr>
            <w:pStyle w:val="10"/>
            <w:tabs>
              <w:tab w:val="right" w:leader="dot" w:pos="8845"/>
            </w:tabs>
            <w:rPr>
              <w:sz w:val="28"/>
              <w:szCs w:val="36"/>
            </w:rPr>
          </w:pPr>
          <w:r>
            <w:rPr>
              <w:bCs/>
              <w:sz w:val="28"/>
              <w:szCs w:val="52"/>
              <w:lang w:val="zh-CN"/>
            </w:rPr>
            <w:fldChar w:fldCharType="begin"/>
          </w:r>
          <w:r>
            <w:rPr>
              <w:bCs/>
              <w:sz w:val="28"/>
              <w:szCs w:val="52"/>
              <w:lang w:val="zh-CN"/>
            </w:rPr>
            <w:instrText xml:space="preserve"> HYPERLINK \l _Toc1826599016 </w:instrText>
          </w:r>
          <w:r>
            <w:rPr>
              <w:bCs/>
              <w:sz w:val="28"/>
              <w:szCs w:val="52"/>
              <w:lang w:val="zh-CN"/>
            </w:rPr>
            <w:fldChar w:fldCharType="separate"/>
          </w:r>
          <w:r>
            <w:rPr>
              <w:rFonts w:hint="eastAsia" w:eastAsia="宋体"/>
              <w:sz w:val="28"/>
              <w:szCs w:val="44"/>
              <w:lang w:eastAsia="zh-CN"/>
            </w:rPr>
            <w:t>六</w:t>
          </w:r>
          <w:r>
            <w:rPr>
              <w:rFonts w:hint="eastAsia" w:eastAsia="宋体"/>
              <w:sz w:val="28"/>
              <w:szCs w:val="44"/>
            </w:rPr>
            <w:t>、两个年度企业所得税汇算清缴申报表和上年度纳税证明</w:t>
          </w:r>
          <w:r>
            <w:rPr>
              <w:sz w:val="28"/>
              <w:szCs w:val="36"/>
            </w:rPr>
            <w:tab/>
          </w:r>
          <w:r>
            <w:rPr>
              <w:sz w:val="28"/>
              <w:szCs w:val="36"/>
            </w:rPr>
            <w:fldChar w:fldCharType="begin"/>
          </w:r>
          <w:r>
            <w:rPr>
              <w:sz w:val="28"/>
              <w:szCs w:val="36"/>
            </w:rPr>
            <w:instrText xml:space="preserve"> PAGEREF _Toc1826599016 </w:instrText>
          </w:r>
          <w:r>
            <w:rPr>
              <w:sz w:val="28"/>
              <w:szCs w:val="36"/>
            </w:rPr>
            <w:fldChar w:fldCharType="separate"/>
          </w:r>
          <w:r>
            <w:rPr>
              <w:sz w:val="28"/>
              <w:szCs w:val="36"/>
            </w:rPr>
            <w:t>14</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_Toc1586887735 </w:instrText>
          </w:r>
          <w:r>
            <w:rPr>
              <w:bCs/>
              <w:sz w:val="28"/>
              <w:szCs w:val="52"/>
              <w:lang w:val="zh-CN"/>
            </w:rPr>
            <w:fldChar w:fldCharType="separate"/>
          </w:r>
          <w:r>
            <w:rPr>
              <w:rFonts w:hint="eastAsia" w:asciiTheme="minorEastAsia" w:hAnsiTheme="minorEastAsia" w:eastAsiaTheme="minorEastAsia"/>
              <w:sz w:val="28"/>
              <w:szCs w:val="36"/>
            </w:rPr>
            <w:t>（一）2</w:t>
          </w:r>
          <w:r>
            <w:rPr>
              <w:rFonts w:asciiTheme="minorEastAsia" w:hAnsiTheme="minorEastAsia" w:eastAsiaTheme="minorEastAsia"/>
              <w:sz w:val="28"/>
              <w:szCs w:val="36"/>
            </w:rPr>
            <w:t>02</w:t>
          </w:r>
          <w:r>
            <w:rPr>
              <w:rFonts w:hint="eastAsia" w:asciiTheme="minorEastAsia" w:hAnsiTheme="minorEastAsia" w:eastAsiaTheme="minorEastAsia"/>
              <w:sz w:val="28"/>
              <w:szCs w:val="36"/>
              <w:lang w:val="en-US" w:eastAsia="zh-CN"/>
            </w:rPr>
            <w:t>3</w:t>
          </w:r>
          <w:r>
            <w:rPr>
              <w:rFonts w:hint="eastAsia" w:asciiTheme="minorEastAsia" w:hAnsiTheme="minorEastAsia" w:eastAsiaTheme="minorEastAsia"/>
              <w:sz w:val="28"/>
              <w:szCs w:val="36"/>
            </w:rPr>
            <w:t>年度企业所得税汇算清缴申报表</w:t>
          </w:r>
          <w:r>
            <w:rPr>
              <w:sz w:val="28"/>
              <w:szCs w:val="36"/>
            </w:rPr>
            <w:tab/>
          </w:r>
          <w:r>
            <w:rPr>
              <w:sz w:val="28"/>
              <w:szCs w:val="36"/>
            </w:rPr>
            <w:fldChar w:fldCharType="begin"/>
          </w:r>
          <w:r>
            <w:rPr>
              <w:sz w:val="28"/>
              <w:szCs w:val="36"/>
            </w:rPr>
            <w:instrText xml:space="preserve"> PAGEREF _Toc1586887735 </w:instrText>
          </w:r>
          <w:r>
            <w:rPr>
              <w:sz w:val="28"/>
              <w:szCs w:val="36"/>
            </w:rPr>
            <w:fldChar w:fldCharType="separate"/>
          </w:r>
          <w:r>
            <w:rPr>
              <w:sz w:val="28"/>
              <w:szCs w:val="36"/>
            </w:rPr>
            <w:t>14</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_Toc851385997 </w:instrText>
          </w:r>
          <w:r>
            <w:rPr>
              <w:bCs/>
              <w:sz w:val="28"/>
              <w:szCs w:val="52"/>
              <w:lang w:val="zh-CN"/>
            </w:rPr>
            <w:fldChar w:fldCharType="separate"/>
          </w:r>
          <w:r>
            <w:rPr>
              <w:rFonts w:hint="eastAsia" w:asciiTheme="minorEastAsia" w:hAnsiTheme="minorEastAsia" w:eastAsiaTheme="minorEastAsia"/>
              <w:sz w:val="28"/>
              <w:szCs w:val="36"/>
            </w:rPr>
            <w:t>（二）2</w:t>
          </w:r>
          <w:r>
            <w:rPr>
              <w:rFonts w:asciiTheme="minorEastAsia" w:hAnsiTheme="minorEastAsia" w:eastAsiaTheme="minorEastAsia"/>
              <w:sz w:val="28"/>
              <w:szCs w:val="36"/>
            </w:rPr>
            <w:t>02</w:t>
          </w:r>
          <w:r>
            <w:rPr>
              <w:rFonts w:hint="eastAsia" w:asciiTheme="minorEastAsia" w:hAnsiTheme="minorEastAsia" w:eastAsiaTheme="minorEastAsia"/>
              <w:sz w:val="28"/>
              <w:szCs w:val="36"/>
              <w:lang w:val="en-US" w:eastAsia="zh-CN"/>
            </w:rPr>
            <w:t>2</w:t>
          </w:r>
          <w:r>
            <w:rPr>
              <w:rFonts w:hint="eastAsia" w:asciiTheme="minorEastAsia" w:hAnsiTheme="minorEastAsia" w:eastAsiaTheme="minorEastAsia"/>
              <w:sz w:val="28"/>
              <w:szCs w:val="36"/>
            </w:rPr>
            <w:t>年度企业所得税汇算清缴申报表</w:t>
          </w:r>
          <w:r>
            <w:rPr>
              <w:sz w:val="28"/>
              <w:szCs w:val="36"/>
            </w:rPr>
            <w:tab/>
          </w:r>
          <w:r>
            <w:rPr>
              <w:sz w:val="28"/>
              <w:szCs w:val="36"/>
            </w:rPr>
            <w:fldChar w:fldCharType="begin"/>
          </w:r>
          <w:r>
            <w:rPr>
              <w:sz w:val="28"/>
              <w:szCs w:val="36"/>
            </w:rPr>
            <w:instrText xml:space="preserve"> PAGEREF _Toc851385997 </w:instrText>
          </w:r>
          <w:r>
            <w:rPr>
              <w:sz w:val="28"/>
              <w:szCs w:val="36"/>
            </w:rPr>
            <w:fldChar w:fldCharType="separate"/>
          </w:r>
          <w:r>
            <w:rPr>
              <w:sz w:val="28"/>
              <w:szCs w:val="36"/>
            </w:rPr>
            <w:t>14</w:t>
          </w:r>
          <w:r>
            <w:rPr>
              <w:sz w:val="28"/>
              <w:szCs w:val="36"/>
            </w:rPr>
            <w:fldChar w:fldCharType="end"/>
          </w:r>
          <w:r>
            <w:rPr>
              <w:bCs/>
              <w:sz w:val="28"/>
              <w:szCs w:val="52"/>
              <w:lang w:val="zh-CN"/>
            </w:rPr>
            <w:fldChar w:fldCharType="end"/>
          </w:r>
        </w:p>
        <w:p>
          <w:pPr>
            <w:pStyle w:val="11"/>
            <w:tabs>
              <w:tab w:val="right" w:leader="dot" w:pos="8845"/>
            </w:tabs>
            <w:rPr>
              <w:sz w:val="28"/>
              <w:szCs w:val="36"/>
            </w:rPr>
          </w:pPr>
          <w:r>
            <w:rPr>
              <w:bCs/>
              <w:sz w:val="28"/>
              <w:szCs w:val="52"/>
              <w:lang w:val="zh-CN"/>
            </w:rPr>
            <w:fldChar w:fldCharType="begin"/>
          </w:r>
          <w:r>
            <w:rPr>
              <w:bCs/>
              <w:sz w:val="28"/>
              <w:szCs w:val="52"/>
              <w:lang w:val="zh-CN"/>
            </w:rPr>
            <w:instrText xml:space="preserve"> HYPERLINK \l _Toc1187728223 </w:instrText>
          </w:r>
          <w:r>
            <w:rPr>
              <w:bCs/>
              <w:sz w:val="28"/>
              <w:szCs w:val="52"/>
              <w:lang w:val="zh-CN"/>
            </w:rPr>
            <w:fldChar w:fldCharType="separate"/>
          </w:r>
          <w:r>
            <w:rPr>
              <w:rFonts w:hint="eastAsia" w:asciiTheme="minorEastAsia" w:hAnsiTheme="minorEastAsia" w:eastAsiaTheme="minorEastAsia"/>
              <w:sz w:val="28"/>
              <w:szCs w:val="36"/>
            </w:rPr>
            <w:t>（三）上年度纳税证明</w:t>
          </w:r>
          <w:r>
            <w:rPr>
              <w:sz w:val="28"/>
              <w:szCs w:val="36"/>
            </w:rPr>
            <w:tab/>
          </w:r>
          <w:r>
            <w:rPr>
              <w:sz w:val="28"/>
              <w:szCs w:val="36"/>
            </w:rPr>
            <w:fldChar w:fldCharType="begin"/>
          </w:r>
          <w:r>
            <w:rPr>
              <w:sz w:val="28"/>
              <w:szCs w:val="36"/>
            </w:rPr>
            <w:instrText xml:space="preserve"> PAGEREF _Toc1187728223 </w:instrText>
          </w:r>
          <w:r>
            <w:rPr>
              <w:sz w:val="28"/>
              <w:szCs w:val="36"/>
            </w:rPr>
            <w:fldChar w:fldCharType="separate"/>
          </w:r>
          <w:r>
            <w:rPr>
              <w:sz w:val="28"/>
              <w:szCs w:val="36"/>
            </w:rPr>
            <w:t>15</w:t>
          </w:r>
          <w:r>
            <w:rPr>
              <w:sz w:val="28"/>
              <w:szCs w:val="36"/>
            </w:rPr>
            <w:fldChar w:fldCharType="end"/>
          </w:r>
          <w:r>
            <w:rPr>
              <w:bCs/>
              <w:sz w:val="28"/>
              <w:szCs w:val="52"/>
              <w:lang w:val="zh-CN"/>
            </w:rPr>
            <w:fldChar w:fldCharType="end"/>
          </w:r>
        </w:p>
        <w:p>
          <w:pPr>
            <w:pStyle w:val="19"/>
            <w:spacing w:line="480" w:lineRule="auto"/>
            <w:jc w:val="center"/>
            <w:rPr>
              <w:sz w:val="44"/>
              <w:szCs w:val="52"/>
            </w:rPr>
          </w:pPr>
          <w:r>
            <w:rPr>
              <w:bCs/>
              <w:sz w:val="44"/>
              <w:szCs w:val="52"/>
              <w:lang w:val="zh-CN"/>
            </w:rPr>
            <w:fldChar w:fldCharType="end"/>
          </w:r>
        </w:p>
      </w:sdtContent>
    </w:sdt>
    <w:p>
      <w:pPr>
        <w:pStyle w:val="4"/>
        <w:spacing w:before="0" w:after="0" w:line="360" w:lineRule="auto"/>
        <w:jc w:val="center"/>
        <w:rPr>
          <w:b w:val="0"/>
          <w:bCs w:val="0"/>
          <w:kern w:val="2"/>
          <w:sz w:val="20"/>
          <w:szCs w:val="22"/>
        </w:rPr>
      </w:pPr>
      <w:r>
        <w:rPr>
          <w:b w:val="0"/>
          <w:bCs w:val="0"/>
          <w:kern w:val="2"/>
          <w:sz w:val="20"/>
          <w:szCs w:val="22"/>
        </w:rPr>
        <w:br w:type="page"/>
      </w:r>
    </w:p>
    <w:p>
      <w:pPr>
        <w:pStyle w:val="4"/>
        <w:spacing w:before="0" w:after="0" w:line="360" w:lineRule="auto"/>
        <w:jc w:val="center"/>
        <w:rPr>
          <w:sz w:val="32"/>
          <w:szCs w:val="32"/>
        </w:rPr>
      </w:pPr>
      <w:bookmarkStart w:id="0" w:name="_Toc397565524"/>
      <w:r>
        <w:rPr>
          <w:rFonts w:hint="eastAsia"/>
          <w:sz w:val="32"/>
          <w:szCs w:val="32"/>
        </w:rPr>
        <w:t>一、龙华区低空经济企业</w:t>
      </w:r>
      <w:r>
        <w:rPr>
          <w:rFonts w:hint="eastAsia"/>
          <w:sz w:val="32"/>
          <w:szCs w:val="32"/>
          <w:lang w:eastAsia="zh-CN"/>
        </w:rPr>
        <w:t>及</w:t>
      </w:r>
      <w:r>
        <w:rPr>
          <w:rFonts w:hint="eastAsia"/>
          <w:sz w:val="32"/>
          <w:szCs w:val="32"/>
        </w:rPr>
        <w:t>行业组织登记</w:t>
      </w:r>
      <w:r>
        <w:rPr>
          <w:rFonts w:hint="eastAsia"/>
          <w:sz w:val="32"/>
          <w:szCs w:val="32"/>
          <w:lang w:eastAsia="zh-CN"/>
        </w:rPr>
        <w:t>情况</w:t>
      </w:r>
      <w:r>
        <w:rPr>
          <w:rFonts w:hint="eastAsia"/>
          <w:sz w:val="32"/>
          <w:szCs w:val="32"/>
        </w:rPr>
        <w:t>表</w:t>
      </w:r>
      <w:bookmarkEnd w:id="0"/>
    </w:p>
    <w:p>
      <w:pPr>
        <w:spacing w:before="138" w:line="184" w:lineRule="auto"/>
        <w:jc w:val="right"/>
        <w:rPr>
          <w:rFonts w:ascii="仿宋_GB2312" w:hAnsi="仿宋_GB2312" w:eastAsia="仿宋_GB2312" w:cs="仿宋_GB2312"/>
          <w:szCs w:val="21"/>
        </w:rPr>
      </w:pPr>
      <w:r>
        <w:rPr>
          <w:rFonts w:hint="eastAsia" w:ascii="仿宋_GB2312" w:hAnsi="仿宋_GB2312" w:eastAsia="仿宋_GB2312" w:cs="仿宋_GB2312"/>
          <w:spacing w:val="-20"/>
          <w:w w:val="98"/>
          <w:szCs w:val="21"/>
        </w:rPr>
        <w:t>填 表 时 间：</w:t>
      </w:r>
      <w:r>
        <w:rPr>
          <w:rFonts w:hint="eastAsia" w:ascii="仿宋_GB2312" w:hAnsi="仿宋_GB2312" w:eastAsia="仿宋_GB2312" w:cs="仿宋_GB2312"/>
          <w:spacing w:val="12"/>
          <w:szCs w:val="21"/>
        </w:rPr>
        <w:t xml:space="preserve">     </w:t>
      </w:r>
      <w:r>
        <w:rPr>
          <w:rFonts w:hint="eastAsia" w:ascii="仿宋_GB2312" w:hAnsi="仿宋_GB2312" w:eastAsia="仿宋_GB2312" w:cs="仿宋_GB2312"/>
          <w:spacing w:val="-20"/>
          <w:w w:val="98"/>
          <w:szCs w:val="21"/>
        </w:rPr>
        <w:t>年</w:t>
      </w:r>
      <w:r>
        <w:rPr>
          <w:rFonts w:hint="eastAsia" w:ascii="仿宋_GB2312" w:hAnsi="仿宋_GB2312" w:eastAsia="仿宋_GB2312" w:cs="仿宋_GB2312"/>
          <w:spacing w:val="4"/>
          <w:szCs w:val="21"/>
        </w:rPr>
        <w:t xml:space="preserve">     </w:t>
      </w:r>
      <w:r>
        <w:rPr>
          <w:rFonts w:hint="eastAsia" w:ascii="仿宋_GB2312" w:hAnsi="仿宋_GB2312" w:eastAsia="仿宋_GB2312" w:cs="仿宋_GB2312"/>
          <w:spacing w:val="-20"/>
          <w:w w:val="98"/>
          <w:szCs w:val="21"/>
        </w:rPr>
        <w:t>月</w:t>
      </w:r>
      <w:r>
        <w:rPr>
          <w:rFonts w:hint="eastAsia" w:ascii="仿宋_GB2312" w:hAnsi="仿宋_GB2312" w:eastAsia="仿宋_GB2312" w:cs="仿宋_GB2312"/>
          <w:spacing w:val="11"/>
          <w:szCs w:val="21"/>
        </w:rPr>
        <w:t xml:space="preserve">    </w:t>
      </w:r>
      <w:r>
        <w:rPr>
          <w:rFonts w:hint="eastAsia" w:ascii="仿宋_GB2312" w:hAnsi="仿宋_GB2312" w:eastAsia="仿宋_GB2312" w:cs="仿宋_GB2312"/>
          <w:spacing w:val="-20"/>
          <w:w w:val="98"/>
          <w:szCs w:val="21"/>
        </w:rPr>
        <w:t>日</w:t>
      </w:r>
    </w:p>
    <w:p>
      <w:pPr>
        <w:spacing w:line="50" w:lineRule="exact"/>
        <w:rPr>
          <w:rFonts w:ascii="仿宋_GB2312" w:hAnsi="仿宋_GB2312" w:eastAsia="仿宋_GB2312" w:cs="仿宋_GB2312"/>
        </w:rPr>
      </w:pPr>
    </w:p>
    <w:tbl>
      <w:tblPr>
        <w:tblStyle w:val="13"/>
        <w:tblW w:w="97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1"/>
        <w:gridCol w:w="2885"/>
        <w:gridCol w:w="2527"/>
        <w:gridCol w:w="26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7" w:hRule="atLeast"/>
          <w:jc w:val="center"/>
        </w:trPr>
        <w:tc>
          <w:tcPr>
            <w:tcW w:w="1741" w:type="dxa"/>
            <w:tcBorders>
              <w:bottom w:val="single" w:color="000000" w:sz="2"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Times New Roman"/>
                <w:sz w:val="20"/>
                <w:szCs w:val="20"/>
                <w:lang w:val="en"/>
              </w:rPr>
            </w:pPr>
            <w:r>
              <w:rPr>
                <w:rFonts w:hint="default" w:ascii="宋体" w:hAnsi="宋体" w:cs="Times New Roman"/>
                <w:spacing w:val="-4"/>
                <w:sz w:val="20"/>
                <w:szCs w:val="20"/>
              </w:rPr>
              <w:t>企业</w:t>
            </w:r>
            <w:r>
              <w:rPr>
                <w:rFonts w:hint="eastAsia" w:ascii="宋体" w:hAnsi="宋体" w:cs="Times New Roman"/>
                <w:spacing w:val="-4"/>
                <w:sz w:val="20"/>
                <w:szCs w:val="20"/>
                <w:lang w:eastAsia="zh-CN"/>
              </w:rPr>
              <w:t>、行业组织</w:t>
            </w:r>
            <w:r>
              <w:rPr>
                <w:rFonts w:hint="default" w:ascii="宋体" w:hAnsi="宋体" w:cs="Times New Roman"/>
                <w:spacing w:val="-4"/>
                <w:sz w:val="20"/>
                <w:szCs w:val="20"/>
              </w:rPr>
              <w:t>名称</w:t>
            </w:r>
          </w:p>
        </w:tc>
        <w:tc>
          <w:tcPr>
            <w:tcW w:w="8028" w:type="dxa"/>
            <w:gridSpan w:val="3"/>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default" w:ascii="宋体" w:hAnsi="宋体" w:cs="宋体"/>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1741" w:type="dxa"/>
            <w:tcBorders>
              <w:bottom w:val="single" w:color="000000" w:sz="2" w:space="0"/>
              <w:right w:val="single" w:color="auto" w:sz="4" w:space="0"/>
            </w:tcBorders>
            <w:noWrap w:val="0"/>
            <w:vAlign w:val="center"/>
          </w:tcPr>
          <w:p>
            <w:pPr>
              <w:keepNext w:val="0"/>
              <w:keepLines w:val="0"/>
              <w:suppressLineNumbers w:val="0"/>
              <w:spacing w:before="0" w:beforeAutospacing="0" w:after="0" w:afterAutospacing="0" w:line="240" w:lineRule="atLeast"/>
              <w:ind w:left="0" w:right="136"/>
              <w:jc w:val="center"/>
              <w:rPr>
                <w:rFonts w:hint="default" w:ascii="宋体" w:hAnsi="宋体" w:cs="Times New Roman"/>
                <w:spacing w:val="1"/>
                <w:sz w:val="20"/>
                <w:szCs w:val="20"/>
              </w:rPr>
            </w:pPr>
            <w:r>
              <w:rPr>
                <w:rFonts w:hint="default" w:ascii="宋体" w:hAnsi="宋体" w:cs="Times New Roman"/>
                <w:spacing w:val="-3"/>
                <w:sz w:val="20"/>
                <w:szCs w:val="20"/>
              </w:rPr>
              <w:t>组织机构代码</w:t>
            </w:r>
          </w:p>
          <w:p>
            <w:pPr>
              <w:keepNext w:val="0"/>
              <w:keepLines w:val="0"/>
              <w:suppressLineNumbers w:val="0"/>
              <w:spacing w:before="0" w:beforeAutospacing="0" w:after="0" w:afterAutospacing="0" w:line="240" w:lineRule="atLeast"/>
              <w:ind w:left="0" w:right="136"/>
              <w:jc w:val="center"/>
              <w:rPr>
                <w:rFonts w:hint="eastAsia" w:ascii="宋体" w:hAnsi="宋体" w:cs="Times New Roman"/>
                <w:sz w:val="20"/>
                <w:szCs w:val="20"/>
                <w:lang w:val="en"/>
              </w:rPr>
            </w:pPr>
            <w:r>
              <w:rPr>
                <w:rFonts w:hint="default" w:ascii="宋体" w:hAnsi="宋体" w:cs="Times New Roman"/>
                <w:spacing w:val="-5"/>
                <w:sz w:val="20"/>
                <w:szCs w:val="20"/>
              </w:rPr>
              <w:t>（统一社会信用代码）</w:t>
            </w:r>
          </w:p>
        </w:tc>
        <w:tc>
          <w:tcPr>
            <w:tcW w:w="8028" w:type="dxa"/>
            <w:gridSpan w:val="3"/>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tcBorders>
              <w:bottom w:val="single" w:color="000000" w:sz="2" w:space="0"/>
            </w:tcBorders>
            <w:noWrap w:val="0"/>
            <w:vAlign w:val="top"/>
          </w:tcPr>
          <w:p>
            <w:pPr>
              <w:keepNext w:val="0"/>
              <w:keepLines w:val="0"/>
              <w:suppressLineNumbers w:val="0"/>
              <w:spacing w:before="106" w:beforeAutospacing="0" w:after="0" w:afterAutospacing="0" w:line="184" w:lineRule="auto"/>
              <w:ind w:left="0" w:right="0"/>
              <w:jc w:val="center"/>
              <w:rPr>
                <w:rFonts w:hint="eastAsia" w:ascii="宋体" w:hAnsi="宋体" w:cs="宋体"/>
                <w:spacing w:val="-10"/>
                <w:kern w:val="0"/>
                <w:sz w:val="20"/>
                <w:szCs w:val="20"/>
              </w:rPr>
            </w:pPr>
            <w:r>
              <w:rPr>
                <w:rFonts w:hint="eastAsia" w:ascii="宋体" w:hAnsi="宋体" w:cs="宋体"/>
                <w:spacing w:val="-4"/>
                <w:sz w:val="20"/>
                <w:szCs w:val="20"/>
              </w:rPr>
              <w:t>行业类别</w:t>
            </w:r>
          </w:p>
        </w:tc>
        <w:tc>
          <w:tcPr>
            <w:tcW w:w="2885" w:type="dxa"/>
            <w:tcBorders>
              <w:bottom w:val="single" w:color="000000" w:sz="2" w:space="0"/>
            </w:tcBorders>
            <w:noWrap w:val="0"/>
            <w:vAlign w:val="top"/>
          </w:tcPr>
          <w:p>
            <w:pPr>
              <w:keepNext w:val="0"/>
              <w:keepLines w:val="0"/>
              <w:suppressLineNumbers w:val="0"/>
              <w:spacing w:before="0" w:beforeAutospacing="0" w:after="0" w:afterAutospacing="0"/>
              <w:ind w:left="0" w:right="0"/>
              <w:rPr>
                <w:rFonts w:hint="default" w:ascii="宋体" w:hAnsi="宋体" w:cs="Times New Roman"/>
                <w:spacing w:val="-4"/>
                <w:sz w:val="20"/>
                <w:szCs w:val="20"/>
              </w:rPr>
            </w:pPr>
          </w:p>
        </w:tc>
        <w:tc>
          <w:tcPr>
            <w:tcW w:w="2527" w:type="dxa"/>
            <w:tcBorders>
              <w:bottom w:val="single" w:color="000000" w:sz="2"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spacing w:val="-4"/>
                <w:sz w:val="20"/>
                <w:szCs w:val="20"/>
              </w:rPr>
            </w:pPr>
            <w:r>
              <w:rPr>
                <w:rFonts w:hint="eastAsia" w:ascii="Times New Roman" w:hAnsi="Times New Roman" w:cs="Times New Roman"/>
                <w:sz w:val="20"/>
                <w:szCs w:val="22"/>
              </w:rPr>
              <w:t>行业代码（四位代码）</w:t>
            </w:r>
          </w:p>
        </w:tc>
        <w:tc>
          <w:tcPr>
            <w:tcW w:w="2616" w:type="dxa"/>
            <w:tcBorders>
              <w:bottom w:val="single" w:color="000000" w:sz="2" w:space="0"/>
            </w:tcBorders>
            <w:noWrap w:val="0"/>
            <w:vAlign w:val="center"/>
          </w:tcPr>
          <w:p>
            <w:pPr>
              <w:keepNext w:val="0"/>
              <w:keepLines w:val="0"/>
              <w:suppressLineNumbers w:val="0"/>
              <w:spacing w:before="106" w:beforeAutospacing="0" w:after="0" w:afterAutospacing="0" w:line="184" w:lineRule="auto"/>
              <w:ind w:left="0" w:right="0" w:firstLine="675"/>
              <w:rPr>
                <w:rFonts w:hint="default" w:ascii="宋体" w:hAnsi="宋体" w:cs="Times New Roman"/>
                <w:spacing w:val="-4"/>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restart"/>
            <w:tcBorders>
              <w:right w:val="single" w:color="auto" w:sz="4" w:space="0"/>
            </w:tcBorders>
            <w:noWrap w:val="0"/>
            <w:vAlign w:val="center"/>
          </w:tcPr>
          <w:p>
            <w:pPr>
              <w:keepNext w:val="0"/>
              <w:keepLines w:val="0"/>
              <w:suppressLineNumbers w:val="0"/>
              <w:spacing w:before="106" w:beforeAutospacing="0" w:after="0" w:afterAutospacing="0" w:line="184" w:lineRule="auto"/>
              <w:ind w:left="0" w:right="0"/>
              <w:jc w:val="center"/>
              <w:rPr>
                <w:rFonts w:hint="eastAsia" w:ascii="宋体" w:hAnsi="宋体" w:cs="Times New Roman"/>
                <w:sz w:val="20"/>
                <w:szCs w:val="20"/>
                <w:lang w:val="en"/>
              </w:rPr>
            </w:pPr>
            <w:r>
              <w:rPr>
                <w:rFonts w:hint="eastAsia" w:ascii="宋体" w:hAnsi="宋体" w:cs="Times New Roman"/>
                <w:spacing w:val="-4"/>
                <w:sz w:val="20"/>
                <w:szCs w:val="20"/>
              </w:rPr>
              <w:t>近</w:t>
            </w:r>
            <w:r>
              <w:rPr>
                <w:rFonts w:hint="eastAsia" w:ascii="宋体" w:hAnsi="宋体" w:cs="Times New Roman"/>
                <w:spacing w:val="-4"/>
                <w:sz w:val="20"/>
                <w:szCs w:val="20"/>
                <w:lang w:eastAsia="zh-CN"/>
              </w:rPr>
              <w:t>两</w:t>
            </w:r>
            <w:r>
              <w:rPr>
                <w:rFonts w:hint="eastAsia" w:ascii="宋体" w:hAnsi="宋体" w:cs="Times New Roman"/>
                <w:spacing w:val="-4"/>
                <w:sz w:val="20"/>
                <w:szCs w:val="20"/>
              </w:rPr>
              <w:t>年主要财务指标</w:t>
            </w:r>
          </w:p>
        </w:tc>
        <w:tc>
          <w:tcPr>
            <w:tcW w:w="2885" w:type="dxa"/>
            <w:tcBorders>
              <w:left w:val="single" w:color="auto" w:sz="4" w:space="0"/>
              <w:bottom w:val="single" w:color="000000" w:sz="2" w:space="0"/>
              <w:right w:val="single" w:color="auto" w:sz="4" w:space="0"/>
            </w:tcBorders>
            <w:noWrap w:val="0"/>
            <w:vAlign w:val="center"/>
          </w:tcPr>
          <w:p>
            <w:pPr>
              <w:keepNext w:val="0"/>
              <w:keepLines w:val="0"/>
              <w:suppressLineNumbers w:val="0"/>
              <w:snapToGrid w:val="0"/>
              <w:spacing w:before="154" w:beforeAutospacing="0" w:after="0" w:afterAutospacing="0"/>
              <w:ind w:left="0" w:right="0"/>
              <w:jc w:val="center"/>
              <w:rPr>
                <w:rFonts w:hint="default" w:ascii="宋体" w:hAnsi="宋体" w:cs="宋体"/>
                <w:kern w:val="0"/>
                <w:sz w:val="20"/>
                <w:szCs w:val="20"/>
              </w:rPr>
            </w:pPr>
            <w:r>
              <w:rPr>
                <w:rFonts w:hint="eastAsia" w:ascii="宋体" w:hAnsi="宋体" w:cs="宋体"/>
                <w:kern w:val="0"/>
                <w:sz w:val="20"/>
                <w:szCs w:val="20"/>
              </w:rPr>
              <w:t>指标年份</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r>
              <w:rPr>
                <w:rFonts w:hint="eastAsia" w:ascii="宋体" w:hAnsi="宋体" w:cs="宋体"/>
                <w:kern w:val="0"/>
                <w:sz w:val="20"/>
                <w:szCs w:val="20"/>
              </w:rPr>
              <w:t>年</w:t>
            </w: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u w:val="single"/>
              </w:rPr>
            </w:pPr>
            <w:r>
              <w:rPr>
                <w:rFonts w:hint="eastAsia" w:ascii="宋体" w:hAnsi="宋体" w:cs="宋体"/>
                <w:kern w:val="0"/>
                <w:sz w:val="20"/>
                <w:szCs w:val="20"/>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60" w:beforeAutospacing="0" w:after="0" w:afterAutospacing="0" w:line="184" w:lineRule="auto"/>
              <w:ind w:left="0" w:right="0"/>
              <w:jc w:val="center"/>
              <w:rPr>
                <w:rFonts w:hint="eastAsia" w:ascii="宋体" w:hAnsi="宋体" w:cs="Times New Roman"/>
                <w:sz w:val="20"/>
                <w:szCs w:val="20"/>
                <w:lang w:val="en"/>
              </w:rPr>
            </w:pPr>
            <w:r>
              <w:rPr>
                <w:rFonts w:hint="default" w:ascii="宋体" w:hAnsi="宋体" w:eastAsia="宋体"/>
                <w:spacing w:val="-4"/>
                <w:sz w:val="20"/>
                <w:szCs w:val="20"/>
              </w:rPr>
              <w:t>产值（销售额或营业收入）</w:t>
            </w:r>
            <w:r>
              <w:rPr>
                <w:rFonts w:hint="eastAsia" w:ascii="宋体" w:hAnsi="宋体" w:cs="Times New Roman"/>
                <w:spacing w:val="-4"/>
                <w:sz w:val="20"/>
                <w:szCs w:val="20"/>
              </w:rPr>
              <w:t>（</w:t>
            </w:r>
            <w:r>
              <w:rPr>
                <w:rFonts w:hint="eastAsia" w:ascii="宋体" w:hAnsi="宋体" w:cs="Times New Roman"/>
                <w:spacing w:val="-4"/>
                <w:sz w:val="20"/>
                <w:szCs w:val="20"/>
                <w:lang w:eastAsia="zh-CN"/>
              </w:rPr>
              <w:t>万</w:t>
            </w:r>
            <w:r>
              <w:rPr>
                <w:rFonts w:hint="eastAsia" w:ascii="宋体" w:hAnsi="宋体" w:cs="Times New Roman"/>
                <w:spacing w:val="-4"/>
                <w:sz w:val="20"/>
                <w:szCs w:val="20"/>
              </w:rPr>
              <w:t>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33"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30" w:beforeAutospacing="0" w:after="0" w:afterAutospacing="0" w:line="184" w:lineRule="auto"/>
              <w:ind w:left="0" w:right="0"/>
              <w:jc w:val="center"/>
              <w:rPr>
                <w:rFonts w:hint="eastAsia" w:ascii="宋体" w:hAnsi="宋体" w:cs="Times New Roman"/>
                <w:sz w:val="20"/>
                <w:szCs w:val="20"/>
                <w:lang w:val="en"/>
              </w:rPr>
            </w:pPr>
            <w:r>
              <w:rPr>
                <w:rFonts w:hint="default" w:ascii="宋体" w:hAnsi="宋体" w:cs="Times New Roman"/>
                <w:spacing w:val="-4"/>
                <w:sz w:val="20"/>
                <w:szCs w:val="20"/>
              </w:rPr>
              <w:t>净利润</w:t>
            </w:r>
            <w:r>
              <w:rPr>
                <w:rFonts w:hint="eastAsia" w:ascii="宋体" w:hAnsi="宋体" w:cs="Times New Roman"/>
                <w:spacing w:val="-4"/>
                <w:sz w:val="20"/>
                <w:szCs w:val="20"/>
              </w:rPr>
              <w:t>（万元）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000000" w:sz="2" w:space="0"/>
              <w:right w:val="single" w:color="auto" w:sz="4" w:space="0"/>
            </w:tcBorders>
            <w:noWrap w:val="0"/>
            <w:vAlign w:val="center"/>
          </w:tcPr>
          <w:p>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outlineLvl w:val="9"/>
              <w:rPr>
                <w:rFonts w:hint="eastAsia" w:ascii="宋体" w:hAnsi="宋体" w:cs="Times New Roman"/>
                <w:bCs/>
                <w:sz w:val="20"/>
                <w:szCs w:val="20"/>
                <w:lang w:val="en"/>
              </w:rPr>
            </w:pPr>
            <w:r>
              <w:rPr>
                <w:rFonts w:hint="default" w:ascii="Times New Roman" w:hAnsi="Times New Roman" w:eastAsia="宋体" w:cs="Times New Roman"/>
                <w:kern w:val="2"/>
                <w:sz w:val="20"/>
                <w:szCs w:val="22"/>
                <w:lang w:val="en-US" w:eastAsia="zh-CN" w:bidi="ar-SA"/>
              </w:rPr>
              <w:t>纳税额（万元）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Times New Roman"/>
                <w:sz w:val="20"/>
                <w:szCs w:val="20"/>
                <w:lang w:val="en"/>
              </w:rPr>
            </w:pPr>
            <w:r>
              <w:rPr>
                <w:rFonts w:hint="eastAsia" w:ascii="宋体" w:hAnsi="宋体" w:cs="Times New Roman"/>
                <w:spacing w:val="-4"/>
                <w:sz w:val="20"/>
                <w:szCs w:val="20"/>
                <w:lang w:eastAsia="zh-CN"/>
              </w:rPr>
              <w:t>低空经济</w:t>
            </w:r>
            <w:r>
              <w:rPr>
                <w:rFonts w:hint="default" w:ascii="宋体" w:hAnsi="宋体" w:eastAsia="宋体"/>
                <w:spacing w:val="-4"/>
                <w:sz w:val="20"/>
                <w:szCs w:val="20"/>
              </w:rPr>
              <w:t>产值（销售额或营业收入）</w:t>
            </w:r>
            <w:r>
              <w:rPr>
                <w:rFonts w:hint="eastAsia" w:ascii="宋体" w:hAnsi="宋体" w:cs="Times New Roman"/>
                <w:spacing w:val="-4"/>
                <w:sz w:val="20"/>
                <w:szCs w:val="20"/>
              </w:rPr>
              <w:t>（万元）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bottom w:val="single" w:color="auto" w:sz="4"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spacing w:val="-4"/>
                <w:sz w:val="20"/>
                <w:szCs w:val="20"/>
              </w:rPr>
            </w:pPr>
            <w:r>
              <w:rPr>
                <w:rFonts w:hint="eastAsia" w:ascii="宋体" w:hAnsi="宋体" w:cs="Times New Roman"/>
                <w:spacing w:val="-4"/>
                <w:sz w:val="20"/>
                <w:szCs w:val="20"/>
                <w:lang w:eastAsia="zh-CN"/>
              </w:rPr>
              <w:t>低空经济</w:t>
            </w:r>
            <w:r>
              <w:rPr>
                <w:rFonts w:hint="default" w:ascii="宋体" w:hAnsi="宋体" w:cs="Times New Roman"/>
                <w:spacing w:val="-4"/>
                <w:sz w:val="20"/>
                <w:szCs w:val="20"/>
              </w:rPr>
              <w:t>占</w:t>
            </w:r>
            <w:r>
              <w:rPr>
                <w:rFonts w:hint="eastAsia" w:ascii="宋体" w:hAnsi="宋体" w:cs="Times New Roman"/>
                <w:spacing w:val="-4"/>
                <w:sz w:val="20"/>
                <w:szCs w:val="20"/>
                <w:lang w:eastAsia="zh-CN"/>
              </w:rPr>
              <w:t>总</w:t>
            </w:r>
            <w:r>
              <w:rPr>
                <w:rFonts w:hint="default" w:ascii="宋体" w:hAnsi="宋体" w:eastAsia="宋体"/>
                <w:spacing w:val="-4"/>
                <w:sz w:val="20"/>
                <w:szCs w:val="20"/>
              </w:rPr>
              <w:t>产值（销售额或营业收入）</w:t>
            </w:r>
            <w:r>
              <w:rPr>
                <w:rFonts w:hint="eastAsia" w:ascii="宋体" w:hAnsi="宋体" w:cs="Times New Roman"/>
                <w:spacing w:val="-4"/>
                <w:sz w:val="20"/>
                <w:szCs w:val="20"/>
              </w:rPr>
              <w:t>比</w:t>
            </w:r>
            <w:r>
              <w:rPr>
                <w:rFonts w:hint="eastAsia" w:ascii="宋体" w:hAnsi="宋体" w:cs="Times New Roman"/>
                <w:spacing w:val="-4"/>
                <w:sz w:val="20"/>
                <w:szCs w:val="20"/>
                <w:lang w:eastAsia="zh-CN"/>
              </w:rPr>
              <w:t>重</w:t>
            </w:r>
            <w:r>
              <w:rPr>
                <w:rFonts w:hint="eastAsia" w:ascii="宋体" w:hAnsi="宋体" w:cs="Times New Roman"/>
                <w:spacing w:val="-4"/>
                <w:sz w:val="20"/>
                <w:szCs w:val="20"/>
              </w:rPr>
              <w:t>（%）</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85" w:lineRule="auto"/>
              <w:ind w:left="0" w:right="0"/>
              <w:jc w:val="center"/>
              <w:textAlignment w:val="auto"/>
              <w:rPr>
                <w:rFonts w:hint="eastAsia" w:ascii="Times New Roman" w:hAnsi="Times New Roman" w:cs="Times New Roman"/>
                <w:sz w:val="20"/>
                <w:szCs w:val="20"/>
                <w:lang w:eastAsia="zh-CN"/>
              </w:rPr>
            </w:pPr>
            <w:r>
              <w:rPr>
                <w:rFonts w:hint="eastAsia" w:cs="Times New Roman"/>
                <w:sz w:val="20"/>
                <w:szCs w:val="20"/>
                <w:lang w:eastAsia="zh-CN"/>
              </w:rPr>
              <w:t>低空经济企业登记</w:t>
            </w:r>
            <w:r>
              <w:rPr>
                <w:rFonts w:hint="eastAsia" w:ascii="Times New Roman" w:hAnsi="Times New Roman" w:cs="Times New Roman"/>
                <w:sz w:val="20"/>
                <w:szCs w:val="20"/>
                <w:lang w:eastAsia="zh-CN"/>
              </w:rPr>
              <w:t>要求</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r>
              <w:rPr>
                <w:rFonts w:hint="eastAsia" w:ascii="宋体" w:hAnsi="宋体" w:cs="宋体"/>
                <w:spacing w:val="-3"/>
                <w:kern w:val="0"/>
                <w:sz w:val="20"/>
                <w:szCs w:val="20"/>
                <w:lang w:eastAsia="zh-CN"/>
              </w:rPr>
              <w:t>（</w:t>
            </w:r>
            <w:r>
              <w:rPr>
                <w:rFonts w:hint="eastAsia" w:ascii="宋体" w:hAnsi="宋体" w:cs="宋体"/>
                <w:spacing w:val="-4"/>
                <w:kern w:val="0"/>
                <w:sz w:val="20"/>
                <w:szCs w:val="20"/>
              </w:rPr>
              <w:t>在选项中</w:t>
            </w:r>
            <w:r>
              <w:rPr>
                <w:rFonts w:hint="eastAsia" w:ascii="华文仿宋" w:hAnsi="华文仿宋" w:eastAsia="华文仿宋" w:cs="华文仿宋"/>
                <w:spacing w:val="-6"/>
                <w:kern w:val="0"/>
                <w:sz w:val="20"/>
                <w:szCs w:val="20"/>
              </w:rPr>
              <w:t>√</w:t>
            </w:r>
            <w:r>
              <w:rPr>
                <w:rFonts w:hint="eastAsia" w:ascii="宋体" w:hAnsi="宋体" w:cs="宋体"/>
                <w:spacing w:val="-3"/>
                <w:kern w:val="0"/>
                <w:sz w:val="20"/>
                <w:szCs w:val="20"/>
                <w:lang w:eastAsia="zh-CN"/>
              </w:rPr>
              <w:t>）</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lang w:val="en-US" w:eastAsia="zh-CN"/>
              </w:rPr>
            </w:pPr>
            <w:r>
              <w:rPr>
                <w:rFonts w:hint="eastAsia" w:ascii="Times New Roman" w:hAnsi="Times New Roman" w:cs="Times New Roman"/>
                <w:sz w:val="20"/>
                <w:szCs w:val="22"/>
                <w:lang w:eastAsia="zh-CN"/>
              </w:rPr>
              <w:t>□注册登记、实际经营地在龙华区的独立法人企业，生产经营符合法律、行政法规和公司章程的规定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continue"/>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hAnsi="Times New Roman" w:eastAsia="宋体" w:cs="Times New Roman"/>
                <w:kern w:val="2"/>
                <w:sz w:val="20"/>
                <w:szCs w:val="22"/>
                <w:lang w:val="en-US" w:eastAsia="zh-CN" w:bidi="ar-SA"/>
              </w:rPr>
              <w:t>企业已纳入国家统计局统计联网直报平台</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eastAsia="宋体" w:cs="Times New Roman"/>
                <w:kern w:val="2"/>
                <w:sz w:val="20"/>
                <w:szCs w:val="22"/>
                <w:lang w:val="en-US" w:eastAsia="zh-CN" w:bidi="ar-SA"/>
              </w:rPr>
              <w:t xml:space="preserve">统计关系所在地：□龙华区 </w:t>
            </w:r>
            <w:r>
              <w:rPr>
                <w:rFonts w:hint="eastAsia" w:ascii="Times New Roman" w:hAnsi="Times New Roman" w:cs="Times New Roman"/>
                <w:kern w:val="2"/>
                <w:sz w:val="20"/>
                <w:szCs w:val="22"/>
                <w:lang w:val="en-US" w:eastAsia="zh-CN" w:bidi="ar-SA"/>
              </w:rPr>
              <w:t xml:space="preserve">  □</w:t>
            </w:r>
            <w:r>
              <w:rPr>
                <w:rFonts w:hint="eastAsia" w:ascii="Times New Roman" w:hAnsi="Times New Roman" w:eastAsia="宋体" w:cs="Times New Roman"/>
                <w:kern w:val="2"/>
                <w:sz w:val="20"/>
                <w:szCs w:val="22"/>
                <w:lang w:val="en-US" w:eastAsia="zh-CN" w:bidi="ar-SA"/>
              </w:rPr>
              <w:t>其它</w:t>
            </w:r>
            <w:r>
              <w:rPr>
                <w:rFonts w:hint="eastAsia" w:ascii="宋体" w:hAnsi="宋体" w:cs="宋体"/>
                <w:kern w:val="0"/>
                <w:sz w:val="20"/>
                <w:szCs w:val="20"/>
                <w:u w:val="none"/>
              </w:rPr>
              <w:t>：</w:t>
            </w:r>
            <w:r>
              <w:rPr>
                <w:rFonts w:hint="eastAsia" w:ascii="宋体" w:hAnsi="宋体" w:cs="宋体"/>
                <w:kern w:val="0"/>
                <w:sz w:val="20"/>
                <w:szCs w:val="20"/>
                <w:u w:val="single"/>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continue"/>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hAnsi="Times New Roman" w:eastAsia="宋体" w:cs="Times New Roman"/>
                <w:kern w:val="2"/>
                <w:sz w:val="20"/>
                <w:szCs w:val="22"/>
                <w:lang w:val="en-US" w:eastAsia="zh-CN" w:bidi="ar-SA"/>
              </w:rPr>
              <w:t>主营业务</w:t>
            </w:r>
            <w:r>
              <w:rPr>
                <w:rFonts w:hint="eastAsia" w:ascii="Times New Roman" w:hAnsi="Times New Roman" w:eastAsia="宋体" w:cs="Times New Roman"/>
                <w:color w:val="auto"/>
                <w:kern w:val="2"/>
                <w:sz w:val="20"/>
                <w:szCs w:val="22"/>
                <w:u w:val="none"/>
                <w:lang w:val="en-US" w:eastAsia="zh-CN" w:bidi="ar-SA"/>
              </w:rPr>
              <w:t>为通用航空、无人驾驶航空器制造、低空保障、低空飞行及综合服务等相关链上企业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continue"/>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cs="Times New Roman"/>
                <w:kern w:val="2"/>
                <w:sz w:val="20"/>
                <w:szCs w:val="22"/>
                <w:lang w:val="en-US" w:eastAsia="zh-CN" w:bidi="ar-SA"/>
              </w:rPr>
            </w:pPr>
            <w:r>
              <w:rPr>
                <w:rFonts w:hint="eastAsia" w:cs="Times New Roman"/>
                <w:kern w:val="2"/>
                <w:sz w:val="20"/>
                <w:szCs w:val="22"/>
                <w:lang w:val="en-US" w:eastAsia="zh-CN" w:bidi="ar-SA"/>
              </w:rPr>
              <w:t>□</w:t>
            </w:r>
            <w:r>
              <w:rPr>
                <w:rFonts w:hint="eastAsia" w:ascii="Times New Roman" w:hAnsi="Times New Roman" w:eastAsia="宋体" w:cs="Times New Roman"/>
                <w:kern w:val="2"/>
                <w:sz w:val="20"/>
                <w:szCs w:val="22"/>
                <w:lang w:val="en-US" w:eastAsia="zh-CN" w:bidi="ar-SA"/>
              </w:rPr>
              <w:t>履行社会责任，近一年未发生过重大安全、质量、环境污染事故。未有偷漏税和其他严重违法违规、失信行为，实际控制人稳定，且未被相关行政主管部门列入失信联合惩戒名单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59" w:hRule="atLeast"/>
          <w:jc w:val="center"/>
        </w:trPr>
        <w:tc>
          <w:tcPr>
            <w:tcW w:w="1741" w:type="dxa"/>
            <w:vMerge w:val="continue"/>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eastAsia="宋体"/>
                <w:sz w:val="20"/>
                <w:szCs w:val="22"/>
              </w:rPr>
              <w:t>申报</w:t>
            </w:r>
            <w:r>
              <w:rPr>
                <w:rFonts w:hint="eastAsia"/>
                <w:sz w:val="20"/>
                <w:szCs w:val="22"/>
                <w:lang w:eastAsia="zh-CN"/>
              </w:rPr>
              <w:t>登记</w:t>
            </w:r>
            <w:r>
              <w:rPr>
                <w:rFonts w:hint="eastAsia" w:ascii="Times New Roman" w:eastAsia="宋体"/>
                <w:sz w:val="20"/>
                <w:szCs w:val="22"/>
              </w:rPr>
              <w:t>企业的低空经济相关产值（销售额或营业收入）占</w:t>
            </w:r>
            <w:r>
              <w:rPr>
                <w:rFonts w:hint="eastAsia" w:ascii="Times New Roman" w:eastAsia="宋体"/>
                <w:sz w:val="20"/>
                <w:szCs w:val="22"/>
                <w:lang w:eastAsia="zh-CN"/>
              </w:rPr>
              <w:t>企业总</w:t>
            </w:r>
            <w:r>
              <w:rPr>
                <w:rFonts w:hint="eastAsia" w:ascii="Times New Roman" w:eastAsia="宋体"/>
                <w:sz w:val="20"/>
                <w:szCs w:val="22"/>
              </w:rPr>
              <w:t>产值（销售额或营业收入）</w:t>
            </w:r>
            <w:r>
              <w:rPr>
                <w:rFonts w:hint="eastAsia" w:ascii="Times New Roman" w:eastAsia="宋体"/>
                <w:sz w:val="20"/>
                <w:szCs w:val="22"/>
                <w:lang w:eastAsia="zh-CN"/>
              </w:rPr>
              <w:t>的</w:t>
            </w:r>
            <w:r>
              <w:rPr>
                <w:rFonts w:hint="eastAsia" w:ascii="Times New Roman" w:eastAsia="宋体"/>
                <w:sz w:val="20"/>
                <w:szCs w:val="22"/>
              </w:rPr>
              <w:t>比</w:t>
            </w:r>
            <w:r>
              <w:rPr>
                <w:rFonts w:hint="eastAsia" w:ascii="Times New Roman" w:eastAsia="宋体"/>
                <w:sz w:val="20"/>
                <w:szCs w:val="22"/>
                <w:lang w:eastAsia="zh-CN"/>
              </w:rPr>
              <w:t>重</w:t>
            </w:r>
            <w:r>
              <w:rPr>
                <w:rFonts w:hint="eastAsia" w:ascii="Times New Roman" w:eastAsia="宋体"/>
                <w:sz w:val="20"/>
                <w:szCs w:val="22"/>
              </w:rPr>
              <w:t>不低于50%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6" w:hRule="atLeast"/>
          <w:jc w:val="center"/>
        </w:trPr>
        <w:tc>
          <w:tcPr>
            <w:tcW w:w="1741" w:type="dxa"/>
            <w:vMerge w:val="restart"/>
            <w:noWrap w:val="0"/>
            <w:vAlign w:val="center"/>
          </w:tcPr>
          <w:p>
            <w:pPr>
              <w:keepNext w:val="0"/>
              <w:keepLines w:val="0"/>
              <w:suppressLineNumbers w:val="0"/>
              <w:spacing w:before="0" w:beforeAutospacing="0" w:after="0" w:afterAutospacing="0"/>
              <w:ind w:left="0" w:right="0"/>
              <w:jc w:val="center"/>
              <w:rPr>
                <w:rFonts w:hint="eastAsia" w:ascii="宋体" w:hAnsi="宋体" w:cs="宋体"/>
                <w:kern w:val="0"/>
                <w:sz w:val="20"/>
              </w:rPr>
            </w:pPr>
            <w:r>
              <w:rPr>
                <w:rFonts w:hint="eastAsia" w:ascii="Times New Roman" w:hAnsi="Times New Roman" w:eastAsia="宋体" w:cs="Times New Roman"/>
                <w:b w:val="0"/>
                <w:sz w:val="20"/>
                <w:szCs w:val="20"/>
                <w:lang w:eastAsia="zh-CN"/>
              </w:rPr>
              <w:t>低空经济行业组织</w:t>
            </w:r>
            <w:r>
              <w:rPr>
                <w:rFonts w:hint="eastAsia" w:cs="Times New Roman"/>
                <w:b w:val="0"/>
                <w:sz w:val="20"/>
                <w:szCs w:val="20"/>
                <w:lang w:eastAsia="zh-CN"/>
              </w:rPr>
              <w:t>登记</w:t>
            </w:r>
            <w:r>
              <w:rPr>
                <w:rFonts w:hint="eastAsia" w:ascii="Times New Roman" w:hAnsi="Times New Roman" w:cs="Times New Roman"/>
                <w:sz w:val="20"/>
                <w:szCs w:val="20"/>
                <w:lang w:eastAsia="zh-CN"/>
              </w:rPr>
              <w:t>要求</w:t>
            </w:r>
          </w:p>
          <w:p>
            <w:pPr>
              <w:keepNext w:val="0"/>
              <w:keepLines w:val="0"/>
              <w:suppressLineNumbers w:val="0"/>
              <w:spacing w:before="0" w:beforeAutospacing="0" w:after="0" w:afterAutospacing="0"/>
              <w:ind w:left="0" w:right="0"/>
              <w:jc w:val="center"/>
              <w:rPr>
                <w:rFonts w:hint="eastAsia" w:ascii="宋体" w:hAnsi="宋体" w:cs="宋体"/>
                <w:kern w:val="0"/>
                <w:sz w:val="20"/>
              </w:rPr>
            </w:pPr>
            <w:r>
              <w:rPr>
                <w:rFonts w:hint="eastAsia" w:ascii="宋体" w:hAnsi="宋体" w:cs="宋体"/>
                <w:kern w:val="0"/>
                <w:sz w:val="20"/>
              </w:rPr>
              <w:t>（在选项中√）</w:t>
            </w:r>
          </w:p>
          <w:p>
            <w:pPr>
              <w:keepNext w:val="0"/>
              <w:keepLines w:val="0"/>
              <w:suppressLineNumbers w:val="0"/>
              <w:spacing w:before="0" w:beforeAutospacing="0" w:after="0" w:afterAutospacing="0"/>
              <w:ind w:left="0" w:right="0"/>
              <w:rPr>
                <w:rFonts w:hint="default" w:ascii="宋体" w:hAnsi="宋体" w:cs="宋体"/>
                <w:kern w:val="0"/>
                <w:sz w:val="20"/>
              </w:rPr>
            </w:pPr>
          </w:p>
        </w:tc>
        <w:tc>
          <w:tcPr>
            <w:tcW w:w="8028" w:type="dxa"/>
            <w:gridSpan w:val="3"/>
            <w:tcBorders>
              <w:bottom w:val="single" w:color="000000" w:sz="2" w:space="0"/>
            </w:tcBorders>
            <w:noWrap w:val="0"/>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hAnsi="Times New Roman" w:eastAsia="宋体" w:cs="Times New Roman"/>
                <w:sz w:val="20"/>
                <w:szCs w:val="22"/>
                <w:lang w:val="en-US" w:eastAsia="zh-CN"/>
              </w:rPr>
              <w:t>注册登记在龙华区的独立法人，</w:t>
            </w:r>
            <w:r>
              <w:rPr>
                <w:rFonts w:hint="eastAsia" w:ascii="Times New Roman" w:hAnsi="Times New Roman" w:eastAsia="宋体" w:cs="Times New Roman"/>
                <w:sz w:val="20"/>
                <w:szCs w:val="22"/>
                <w:lang w:eastAsia="zh-CN"/>
              </w:rPr>
              <w:t>科研、服务</w:t>
            </w:r>
            <w:r>
              <w:rPr>
                <w:rFonts w:hint="eastAsia" w:ascii="Times New Roman" w:hAnsi="Times New Roman" w:eastAsia="宋体" w:cs="Times New Roman"/>
                <w:sz w:val="20"/>
                <w:szCs w:val="22"/>
              </w:rPr>
              <w:t>符合法律、行政法规的规定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0" w:hRule="atLeast"/>
          <w:jc w:val="center"/>
        </w:trPr>
        <w:tc>
          <w:tcPr>
            <w:tcW w:w="1741" w:type="dxa"/>
            <w:vMerge w:val="continue"/>
            <w:noWrap w:val="0"/>
            <w:vAlign w:val="center"/>
          </w:tcPr>
          <w:p>
            <w:pPr>
              <w:keepNext w:val="0"/>
              <w:keepLines w:val="0"/>
              <w:suppressLineNumbers w:val="0"/>
              <w:spacing w:before="0" w:beforeAutospacing="0" w:after="0" w:afterAutospacing="0"/>
              <w:ind w:left="0" w:right="0"/>
              <w:jc w:val="center"/>
              <w:rPr>
                <w:rFonts w:hint="eastAsia" w:ascii="宋体" w:hAnsi="宋体" w:cs="宋体"/>
                <w:kern w:val="0"/>
                <w:sz w:val="20"/>
              </w:rPr>
            </w:pPr>
          </w:p>
        </w:tc>
        <w:tc>
          <w:tcPr>
            <w:tcW w:w="8028" w:type="dxa"/>
            <w:gridSpan w:val="3"/>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80" w:right="0" w:hanging="200" w:hangingChars="100"/>
              <w:textAlignment w:val="auto"/>
              <w:rPr>
                <w:rFonts w:hint="eastAsia" w:ascii="Times New Roman" w:hAnsi="Times New Roman" w:cs="Times New Roman"/>
                <w:spacing w:val="0"/>
                <w:kern w:val="2"/>
                <w:sz w:val="20"/>
                <w:szCs w:val="22"/>
              </w:rPr>
            </w:pPr>
            <w:r>
              <w:rPr>
                <w:rFonts w:hint="eastAsia" w:ascii="Times New Roman" w:hAnsi="Times New Roman" w:cs="Times New Roman"/>
                <w:spacing w:val="0"/>
                <w:kern w:val="2"/>
                <w:sz w:val="20"/>
                <w:szCs w:val="22"/>
              </w:rPr>
              <w:t>□</w:t>
            </w:r>
            <w:r>
              <w:rPr>
                <w:rFonts w:hint="eastAsia" w:ascii="Times New Roman" w:hAnsi="Times New Roman" w:eastAsia="宋体" w:cs="Times New Roman"/>
                <w:sz w:val="20"/>
                <w:szCs w:val="22"/>
              </w:rPr>
              <w:t>主</w:t>
            </w:r>
            <w:r>
              <w:rPr>
                <w:rFonts w:hint="eastAsia" w:ascii="Times New Roman" w:hAnsi="Times New Roman" w:eastAsia="宋体" w:cs="Times New Roman"/>
                <w:sz w:val="20"/>
                <w:szCs w:val="22"/>
                <w:lang w:eastAsia="zh-CN"/>
              </w:rPr>
              <w:t>要从事低空经济领域研发的实验室及其他科研单位及从事为低空经济企业提供相关服务的行业协会</w:t>
            </w:r>
            <w:r>
              <w:rPr>
                <w:rFonts w:hint="eastAsia" w:cs="Times New Roman"/>
                <w:sz w:val="20"/>
                <w:szCs w:val="22"/>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159" w:hRule="atLeast"/>
          <w:jc w:val="center"/>
        </w:trPr>
        <w:tc>
          <w:tcPr>
            <w:tcW w:w="1741" w:type="dxa"/>
            <w:vMerge w:val="continue"/>
            <w:noWrap w:val="0"/>
            <w:vAlign w:val="center"/>
          </w:tcPr>
          <w:p>
            <w:pPr>
              <w:keepNext w:val="0"/>
              <w:keepLines w:val="0"/>
              <w:suppressLineNumbers w:val="0"/>
              <w:spacing w:before="0" w:beforeAutospacing="0" w:after="0" w:afterAutospacing="0"/>
              <w:ind w:left="0" w:right="0"/>
              <w:rPr>
                <w:rFonts w:hint="default" w:ascii="宋体" w:hAnsi="宋体" w:cs="宋体"/>
                <w:kern w:val="0"/>
                <w:sz w:val="20"/>
              </w:rPr>
            </w:pPr>
          </w:p>
        </w:tc>
        <w:tc>
          <w:tcPr>
            <w:tcW w:w="8028" w:type="dxa"/>
            <w:gridSpan w:val="3"/>
            <w:tcBorders>
              <w:bottom w:val="single" w:color="000000" w:sz="2" w:space="0"/>
            </w:tcBorders>
            <w:noWrap w:val="0"/>
            <w:vAlign w:val="center"/>
          </w:tcPr>
          <w:p>
            <w:pPr>
              <w:keepNext w:val="0"/>
              <w:keepLines w:val="0"/>
              <w:widowControl/>
              <w:suppressLineNumbers w:val="0"/>
              <w:overflowPunct/>
              <w:spacing w:before="0" w:beforeAutospacing="0" w:after="0" w:afterAutospacing="0" w:line="560" w:lineRule="exact"/>
              <w:ind w:left="0" w:right="0" w:firstLine="0" w:firstLineChars="0"/>
              <w:jc w:val="left"/>
              <w:rPr>
                <w:rStyle w:val="14"/>
                <w:rFonts w:hint="eastAsia" w:ascii="宋体" w:hAnsi="宋体" w:eastAsia="宋体" w:cs="宋体"/>
                <w:b w:val="0"/>
                <w:bCs w:val="0"/>
                <w:spacing w:val="-10"/>
                <w:kern w:val="0"/>
                <w:sz w:val="20"/>
                <w:szCs w:val="21"/>
                <w:lang w:val="en-US" w:eastAsia="zh-CN"/>
              </w:rPr>
            </w:pPr>
            <w:r>
              <w:rPr>
                <w:rFonts w:hint="eastAsia" w:ascii="宋体" w:hAnsi="宋体" w:cs="宋体"/>
                <w:spacing w:val="-10"/>
                <w:kern w:val="0"/>
                <w:sz w:val="20"/>
                <w:szCs w:val="21"/>
              </w:rPr>
              <w:t>□</w:t>
            </w:r>
            <w:r>
              <w:rPr>
                <w:rFonts w:hint="eastAsia" w:ascii="Times New Roman" w:hAnsi="Times New Roman" w:eastAsia="宋体" w:cs="Times New Roman"/>
                <w:kern w:val="2"/>
                <w:sz w:val="20"/>
                <w:szCs w:val="22"/>
                <w:lang w:val="en-US" w:eastAsia="zh-CN" w:bidi="ar-SA"/>
              </w:rPr>
              <w:t>履行社会责任，近一年未发生过重大安全、质量、环境污染事故。未有偷漏税和其他严重违法违规、失信行为，实际控制人稳定，且未被相关行政主管部门列入失信联合惩戒名单</w:t>
            </w:r>
          </w:p>
          <w:p>
            <w:pPr>
              <w:keepNext w:val="0"/>
              <w:keepLines w:val="0"/>
              <w:suppressLineNumbers w:val="0"/>
              <w:spacing w:before="0" w:beforeAutospacing="0" w:after="0" w:afterAutospacing="0" w:line="240" w:lineRule="exact"/>
              <w:ind w:left="0" w:right="0"/>
              <w:rPr>
                <w:rFonts w:hint="eastAsia" w:ascii="Calibri" w:hAnsi="Calibri" w:cs="Times New Roman"/>
                <w:spacing w:val="-10"/>
                <w:kern w:val="0"/>
                <w:sz w:val="2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9769" w:type="dxa"/>
            <w:gridSpan w:val="4"/>
            <w:tcBorders>
              <w:bottom w:val="single" w:color="000000" w:sz="2" w:space="0"/>
            </w:tcBorders>
            <w:noWrap w:val="0"/>
            <w:vAlign w:val="center"/>
          </w:tcPr>
          <w:p>
            <w:pPr>
              <w:keepNext w:val="0"/>
              <w:keepLines w:val="0"/>
              <w:suppressLineNumbers w:val="0"/>
              <w:spacing w:before="0" w:beforeAutospacing="0" w:after="0" w:afterAutospacing="0" w:line="240" w:lineRule="exact"/>
              <w:ind w:left="239" w:right="141" w:rightChars="67" w:hanging="238" w:hangingChars="100"/>
              <w:jc w:val="center"/>
              <w:rPr>
                <w:rFonts w:hint="eastAsia" w:ascii="宋体" w:hAnsi="宋体" w:cs="宋体"/>
                <w:spacing w:val="-10"/>
                <w:kern w:val="0"/>
                <w:sz w:val="20"/>
                <w:szCs w:val="21"/>
              </w:rPr>
            </w:pPr>
            <w:r>
              <w:rPr>
                <w:rFonts w:hint="eastAsia" w:ascii="宋体" w:hAnsi="宋体" w:cs="宋体"/>
                <w:b/>
                <w:bCs/>
                <w:spacing w:val="-1"/>
                <w:kern w:val="0"/>
                <w:sz w:val="24"/>
              </w:rPr>
              <w:t>企业</w:t>
            </w:r>
            <w:r>
              <w:rPr>
                <w:rFonts w:hint="eastAsia" w:ascii="宋体" w:hAnsi="宋体" w:cs="宋体"/>
                <w:b/>
                <w:bCs/>
                <w:spacing w:val="-1"/>
                <w:kern w:val="0"/>
                <w:sz w:val="24"/>
                <w:lang w:eastAsia="zh-CN"/>
              </w:rPr>
              <w:t>、行业组织</w:t>
            </w:r>
            <w:r>
              <w:rPr>
                <w:rFonts w:hint="eastAsia" w:ascii="宋体" w:hAnsi="宋体" w:cs="宋体"/>
                <w:b/>
                <w:bCs/>
                <w:spacing w:val="-1"/>
                <w:kern w:val="0"/>
                <w:sz w:val="24"/>
              </w:rPr>
              <w:t>基本情况介绍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976" w:hRule="atLeast"/>
          <w:jc w:val="center"/>
        </w:trPr>
        <w:tc>
          <w:tcPr>
            <w:tcW w:w="9769" w:type="dxa"/>
            <w:gridSpan w:val="4"/>
            <w:tcBorders>
              <w:bottom w:val="single" w:color="000000" w:sz="2" w:space="0"/>
            </w:tcBorders>
            <w:noWrap w:val="0"/>
            <w:vAlign w:val="top"/>
          </w:tcPr>
          <w:p>
            <w:pPr>
              <w:keepNext w:val="0"/>
              <w:keepLines w:val="0"/>
              <w:suppressLineNumbers w:val="0"/>
              <w:spacing w:before="0" w:beforeAutospacing="0" w:after="0" w:afterAutospacing="0" w:line="240" w:lineRule="exact"/>
              <w:ind w:left="198" w:right="141" w:rightChars="67" w:hanging="198" w:hangingChars="100"/>
              <w:rPr>
                <w:rFonts w:hint="eastAsia" w:ascii="宋体" w:hAnsi="宋体" w:cs="宋体"/>
                <w:spacing w:val="-1"/>
                <w:kern w:val="0"/>
                <w:sz w:val="20"/>
                <w:szCs w:val="21"/>
              </w:rPr>
            </w:pPr>
            <w:r>
              <w:rPr>
                <w:rFonts w:hint="eastAsia" w:ascii="宋体" w:hAnsi="宋体" w:cs="宋体"/>
                <w:spacing w:val="-1"/>
                <w:kern w:val="0"/>
                <w:sz w:val="20"/>
                <w:szCs w:val="21"/>
              </w:rPr>
              <w:t>（简述本单位主要业务、产品及服务、营收规模及核心竞争力）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73" w:hRule="atLeast"/>
          <w:jc w:val="center"/>
        </w:trPr>
        <w:tc>
          <w:tcPr>
            <w:tcW w:w="9769" w:type="dxa"/>
            <w:gridSpan w:val="4"/>
            <w:tcBorders>
              <w:bottom w:val="single" w:color="000000" w:sz="2" w:space="0"/>
            </w:tcBorders>
            <w:noWrap w:val="0"/>
            <w:vAlign w:val="center"/>
          </w:tcPr>
          <w:p>
            <w:pPr>
              <w:keepNext w:val="0"/>
              <w:keepLines w:val="0"/>
              <w:suppressLineNumbers w:val="0"/>
              <w:spacing w:before="0" w:beforeAutospacing="0" w:after="0" w:afterAutospacing="0" w:line="240" w:lineRule="exact"/>
              <w:ind w:left="198" w:right="141" w:rightChars="67" w:hanging="238" w:hangingChars="100"/>
              <w:jc w:val="center"/>
              <w:rPr>
                <w:rFonts w:hint="eastAsia" w:ascii="宋体" w:hAnsi="宋体" w:eastAsia="宋体" w:cs="宋体"/>
                <w:spacing w:val="-1"/>
                <w:kern w:val="0"/>
                <w:sz w:val="20"/>
                <w:szCs w:val="21"/>
                <w:lang w:eastAsia="zh-CN"/>
              </w:rPr>
            </w:pPr>
            <w:r>
              <w:rPr>
                <w:rFonts w:hint="eastAsia" w:ascii="宋体" w:hAnsi="宋体" w:cs="宋体"/>
                <w:b/>
                <w:bCs/>
                <w:spacing w:val="-1"/>
                <w:kern w:val="0"/>
                <w:sz w:val="24"/>
              </w:rPr>
              <w:t>企业</w:t>
            </w:r>
            <w:r>
              <w:rPr>
                <w:rFonts w:hint="eastAsia" w:ascii="宋体" w:hAnsi="宋体" w:cs="宋体"/>
                <w:b/>
                <w:bCs/>
                <w:spacing w:val="-1"/>
                <w:kern w:val="0"/>
                <w:sz w:val="24"/>
                <w:lang w:eastAsia="zh-CN"/>
              </w:rPr>
              <w:t>、行业组织登记结果反馈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976" w:hRule="atLeast"/>
          <w:jc w:val="center"/>
        </w:trPr>
        <w:tc>
          <w:tcPr>
            <w:tcW w:w="9769" w:type="dxa"/>
            <w:gridSpan w:val="4"/>
            <w:tcBorders>
              <w:bottom w:val="single" w:color="000000" w:sz="2" w:space="0"/>
            </w:tcBorders>
            <w:noWrap w:val="0"/>
            <w:vAlign w:val="top"/>
          </w:tcPr>
          <w:p>
            <w:pPr>
              <w:keepNext w:val="0"/>
              <w:keepLines w:val="0"/>
              <w:suppressLineNumbers w:val="0"/>
              <w:spacing w:before="0" w:beforeAutospacing="0" w:after="0" w:afterAutospacing="0" w:line="240" w:lineRule="auto"/>
              <w:ind w:left="0" w:right="0" w:rightChars="0" w:firstLine="0" w:firstLineChars="0"/>
              <w:jc w:val="left"/>
              <w:rPr>
                <w:rFonts w:hint="eastAsia" w:ascii="宋体" w:hAnsi="宋体" w:cs="宋体"/>
                <w:spacing w:val="-1"/>
                <w:kern w:val="0"/>
                <w:sz w:val="20"/>
                <w:szCs w:val="21"/>
                <w:lang w:eastAsia="zh-CN"/>
              </w:rPr>
            </w:pPr>
            <w:r>
              <w:rPr>
                <w:rFonts w:hint="eastAsia" w:ascii="宋体" w:hAnsi="宋体" w:cs="宋体"/>
                <w:spacing w:val="-1"/>
                <w:kern w:val="0"/>
                <w:sz w:val="20"/>
                <w:szCs w:val="21"/>
                <w:lang w:eastAsia="zh-CN"/>
              </w:rPr>
              <w:t>企业、行业组织名称：</w:t>
            </w:r>
          </w:p>
          <w:p>
            <w:pPr>
              <w:keepNext w:val="0"/>
              <w:keepLines w:val="0"/>
              <w:suppressLineNumbers w:val="0"/>
              <w:spacing w:before="0" w:beforeAutospacing="0" w:after="0" w:afterAutospacing="0" w:line="240" w:lineRule="auto"/>
              <w:ind w:left="0" w:right="0" w:rightChars="0" w:firstLine="0" w:firstLineChars="0"/>
              <w:jc w:val="left"/>
              <w:rPr>
                <w:rFonts w:hint="eastAsia" w:ascii="Times New Roman" w:hAnsi="Times New Roman" w:cs="Times New Roman"/>
                <w:sz w:val="20"/>
                <w:szCs w:val="22"/>
                <w:lang w:eastAsia="zh-CN"/>
              </w:rPr>
            </w:pPr>
            <w:r>
              <w:rPr>
                <w:rFonts w:hint="eastAsia" w:ascii="宋体" w:hAnsi="宋体" w:cs="宋体"/>
                <w:spacing w:val="-1"/>
                <w:kern w:val="0"/>
                <w:sz w:val="20"/>
                <w:szCs w:val="21"/>
                <w:lang w:eastAsia="zh-CN"/>
              </w:rPr>
              <w:t>登记是否通过（</w:t>
            </w:r>
            <w:r>
              <w:rPr>
                <w:rFonts w:hint="eastAsia" w:ascii="宋体" w:hAnsi="宋体" w:cs="宋体"/>
                <w:kern w:val="0"/>
                <w:sz w:val="20"/>
              </w:rPr>
              <w:t>在选项中√）</w:t>
            </w:r>
            <w:r>
              <w:rPr>
                <w:rFonts w:hint="eastAsia" w:ascii="宋体" w:hAnsi="宋体" w:cs="宋体"/>
                <w:spacing w:val="-1"/>
                <w:kern w:val="0"/>
                <w:sz w:val="20"/>
                <w:szCs w:val="21"/>
                <w:lang w:eastAsia="zh-CN"/>
              </w:rPr>
              <w:t>：是</w:t>
            </w:r>
            <w:r>
              <w:rPr>
                <w:rFonts w:hint="eastAsia" w:ascii="Times New Roman" w:hAnsi="Times New Roman" w:cs="Times New Roman"/>
                <w:sz w:val="20"/>
                <w:szCs w:val="22"/>
                <w:lang w:eastAsia="zh-CN"/>
              </w:rPr>
              <w:t>□</w:t>
            </w:r>
            <w:r>
              <w:rPr>
                <w:rFonts w:hint="eastAsia" w:cs="Times New Roman"/>
                <w:sz w:val="20"/>
                <w:szCs w:val="22"/>
                <w:lang w:val="en-US" w:eastAsia="zh-CN"/>
              </w:rPr>
              <w:t xml:space="preserve">                   否 </w:t>
            </w:r>
            <w:r>
              <w:rPr>
                <w:rFonts w:hint="eastAsia" w:ascii="Times New Roman" w:hAnsi="Times New Roman" w:cs="Times New Roman"/>
                <w:sz w:val="20"/>
                <w:szCs w:val="22"/>
                <w:lang w:eastAsia="zh-CN"/>
              </w:rPr>
              <w:t>□</w:t>
            </w:r>
            <w:r>
              <w:rPr>
                <w:rFonts w:hint="eastAsia" w:cs="Times New Roman"/>
                <w:sz w:val="20"/>
                <w:szCs w:val="22"/>
                <w:lang w:eastAsia="zh-CN"/>
              </w:rPr>
              <w:t>（不通过原因：</w:t>
            </w:r>
            <w:r>
              <w:rPr>
                <w:rFonts w:hint="eastAsia" w:cs="Times New Roman"/>
                <w:sz w:val="20"/>
                <w:szCs w:val="22"/>
                <w:lang w:val="en-US" w:eastAsia="zh-CN"/>
              </w:rPr>
              <w:t xml:space="preserve">                      </w:t>
            </w:r>
            <w:r>
              <w:rPr>
                <w:rFonts w:hint="eastAsia" w:cs="Times New Roman"/>
                <w:sz w:val="20"/>
                <w:szCs w:val="22"/>
                <w:lang w:eastAsia="zh-CN"/>
              </w:rPr>
              <w:t>）</w:t>
            </w:r>
          </w:p>
          <w:p>
            <w:pPr>
              <w:keepNext w:val="0"/>
              <w:keepLines w:val="0"/>
              <w:suppressLineNumbers w:val="0"/>
              <w:spacing w:before="0" w:beforeAutospacing="0" w:after="0" w:afterAutospacing="0" w:line="240" w:lineRule="auto"/>
              <w:ind w:left="0" w:right="0" w:rightChars="0" w:firstLine="0" w:firstLineChars="0"/>
              <w:jc w:val="left"/>
              <w:rPr>
                <w:rFonts w:hint="eastAsia" w:ascii="宋体" w:hAnsi="宋体" w:cs="宋体"/>
                <w:spacing w:val="-10"/>
                <w:kern w:val="0"/>
                <w:sz w:val="20"/>
                <w:szCs w:val="21"/>
              </w:rPr>
            </w:pPr>
          </w:p>
        </w:tc>
      </w:tr>
    </w:tbl>
    <w:p>
      <w:pPr>
        <w:pStyle w:val="2"/>
        <w:rPr>
          <w:rFonts w:hint="eastAsia"/>
        </w:rPr>
        <w:sectPr>
          <w:pgSz w:w="11906" w:h="16838"/>
          <w:pgMar w:top="2098" w:right="1474" w:bottom="1984" w:left="1587" w:header="851" w:footer="992" w:gutter="0"/>
          <w:cols w:space="720" w:num="1"/>
          <w:docGrid w:type="lines" w:linePitch="312" w:charSpace="0"/>
        </w:sectPr>
      </w:pPr>
    </w:p>
    <w:p>
      <w:pPr>
        <w:pStyle w:val="4"/>
        <w:spacing w:before="0" w:after="0" w:line="360" w:lineRule="auto"/>
        <w:jc w:val="center"/>
        <w:rPr>
          <w:rFonts w:hint="eastAsia" w:eastAsia="宋体"/>
          <w:sz w:val="32"/>
          <w:szCs w:val="32"/>
          <w:lang w:eastAsia="zh-CN"/>
        </w:rPr>
      </w:pPr>
      <w:bookmarkStart w:id="1" w:name="_Toc1806497289"/>
      <w:r>
        <w:rPr>
          <w:rFonts w:hint="eastAsia"/>
          <w:sz w:val="32"/>
          <w:szCs w:val="32"/>
        </w:rPr>
        <w:t>二、营业执照</w:t>
      </w:r>
      <w:bookmarkEnd w:id="1"/>
    </w:p>
    <w:p>
      <w:pPr>
        <w:pStyle w:val="2"/>
        <w:spacing w:line="360" w:lineRule="auto"/>
        <w:rPr>
          <w:sz w:val="24"/>
        </w:rPr>
      </w:pPr>
      <w:r>
        <w:rPr>
          <w:rFonts w:hint="eastAsia"/>
          <w:b/>
          <w:bCs/>
          <w:sz w:val="24"/>
        </w:rPr>
        <w:t>（一）营业执照复印件</w:t>
      </w:r>
      <w:r>
        <w:rPr>
          <w:rFonts w:hint="eastAsia"/>
          <w:sz w:val="24"/>
        </w:rPr>
        <w:t>（</w:t>
      </w:r>
      <w:r>
        <w:rPr>
          <w:rFonts w:hint="eastAsia"/>
          <w:color w:val="FF0000"/>
          <w:sz w:val="24"/>
        </w:rPr>
        <w:t>多证合一新版，未换领多证合一新版营业执照的，提交原旧版营业执照、组织机构代码证书、税务登记证书。红色字体为说明请最后删除）</w:t>
      </w:r>
    </w:p>
    <w:p>
      <w:pPr>
        <w:pStyle w:val="6"/>
        <w:spacing w:after="0" w:line="360" w:lineRule="auto"/>
        <w:jc w:val="left"/>
        <w:rPr>
          <w:sz w:val="24"/>
        </w:rPr>
      </w:pPr>
      <w:r>
        <w:fldChar w:fldCharType="begin"/>
      </w:r>
      <w:r>
        <w:instrText xml:space="preserve"> INCLUDEPICTURE "http://inews.gtimg.com/newsapp_bt/0/15211164544/641" \* MERGEFORMATINET </w:instrText>
      </w:r>
      <w:r>
        <w:fldChar w:fldCharType="separate"/>
      </w:r>
      <w:r>
        <w:fldChar w:fldCharType="begin"/>
      </w:r>
      <w:r>
        <w:instrText xml:space="preserve"> INCLUDEPICTURE  "http://inews.gtimg.com/newsapp_bt/0/15211164544/641" \* MERGEFORMATINET </w:instrText>
      </w:r>
      <w:r>
        <w:fldChar w:fldCharType="separate"/>
      </w:r>
      <w:r>
        <w:fldChar w:fldCharType="begin"/>
      </w:r>
      <w:r>
        <w:instrText xml:space="preserve"> INCLUDEPICTURE  "http://inews.gtimg.com/newsapp_bt/0/15211164544/641" \* MERGEFORMATINET </w:instrText>
      </w:r>
      <w:r>
        <w:fldChar w:fldCharType="separate"/>
      </w:r>
      <w:r>
        <w:fldChar w:fldCharType="begin"/>
      </w:r>
      <w:r>
        <w:instrText xml:space="preserve"> INCLUDEPICTURE  "http://inews.gtimg.com/newsapp_bt/0/15211164544/641" \* MERGEFORMATINET </w:instrText>
      </w:r>
      <w:r>
        <w:fldChar w:fldCharType="separate"/>
      </w:r>
      <w:r>
        <w:fldChar w:fldCharType="begin"/>
      </w:r>
      <w:r>
        <w:instrText xml:space="preserve"> INCLUDEPICTURE  "http://inews.gtimg.com/newsapp_bt/0/15211164544/641" \* MERGEFORMATINET </w:instrText>
      </w:r>
      <w:r>
        <w:fldChar w:fldCharType="separate"/>
      </w:r>
      <w:r>
        <w:fldChar w:fldCharType="begin"/>
      </w:r>
      <w:r>
        <w:instrText xml:space="preserve"> INCLUDEPICTURE  "http://inews.gtimg.com/newsapp_bt/0/15211164544/641" \* MERGEFORMATINET </w:instrText>
      </w:r>
      <w:r>
        <w:fldChar w:fldCharType="separate"/>
      </w:r>
      <w:r>
        <w:pict>
          <v:shape id="_x0000_i1025" o:spt="75" alt="图片" type="#_x0000_t75" style="height:184.2pt;width:397.75pt;" filled="f" o:preferrelative="t" stroked="f" coordsize="21600,21600">
            <v:path/>
            <v:fill on="f" focussize="0,0"/>
            <v:stroke on="f" joinstyle="miter"/>
            <v:imagedata r:id="rId6" r:href="rId7" o:title=""/>
            <o:lock v:ext="edit" aspectratio="t"/>
            <w10:wrap type="none"/>
            <w10:anchorlock/>
          </v:shape>
        </w:pict>
      </w:r>
      <w:r>
        <w:fldChar w:fldCharType="end"/>
      </w:r>
      <w:r>
        <w:fldChar w:fldCharType="end"/>
      </w:r>
      <w:r>
        <w:fldChar w:fldCharType="end"/>
      </w:r>
      <w:r>
        <w:fldChar w:fldCharType="end"/>
      </w:r>
      <w:r>
        <w:fldChar w:fldCharType="end"/>
      </w:r>
      <w:r>
        <w:fldChar w:fldCharType="end"/>
      </w:r>
    </w:p>
    <w:p>
      <w:pPr>
        <w:pStyle w:val="2"/>
      </w:pPr>
    </w:p>
    <w:p>
      <w:pPr>
        <w:pStyle w:val="3"/>
      </w:pPr>
    </w:p>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4"/>
        <w:spacing w:before="0" w:after="0" w:line="360" w:lineRule="auto"/>
        <w:jc w:val="center"/>
        <w:rPr>
          <w:sz w:val="32"/>
          <w:szCs w:val="32"/>
        </w:rPr>
      </w:pPr>
      <w:bookmarkStart w:id="2" w:name="_Toc873211402"/>
      <w:r>
        <w:rPr>
          <w:rFonts w:hint="eastAsia"/>
          <w:sz w:val="32"/>
          <w:szCs w:val="32"/>
        </w:rPr>
        <w:t>三、法人身份证及法人授权委托书</w:t>
      </w:r>
      <w:bookmarkEnd w:id="2"/>
    </w:p>
    <w:p>
      <w:pPr>
        <w:pStyle w:val="5"/>
        <w:spacing w:before="0" w:after="0" w:line="360" w:lineRule="auto"/>
        <w:rPr>
          <w:rFonts w:asciiTheme="minorEastAsia" w:hAnsiTheme="minorEastAsia" w:eastAsiaTheme="minorEastAsia"/>
          <w:sz w:val="24"/>
          <w:szCs w:val="24"/>
        </w:rPr>
      </w:pPr>
      <w:bookmarkStart w:id="3" w:name="_Toc1706220260"/>
      <w:r>
        <w:rPr>
          <w:rFonts w:hint="eastAsia" w:asciiTheme="minorEastAsia" w:hAnsiTheme="minorEastAsia" w:eastAsiaTheme="minorEastAsia"/>
          <w:sz w:val="24"/>
          <w:szCs w:val="24"/>
        </w:rPr>
        <w:t>（一）法定代表人身份证证明书</w:t>
      </w:r>
      <w:bookmarkEnd w:id="3"/>
    </w:p>
    <w:p>
      <w:pPr>
        <w:pStyle w:val="6"/>
        <w:spacing w:after="0" w:line="360" w:lineRule="auto"/>
        <w:jc w:val="left"/>
        <w:rPr>
          <w:sz w:val="24"/>
        </w:rPr>
      </w:pPr>
      <w:r>
        <w:rPr>
          <w:sz w:val="24"/>
        </w:rPr>
        <w:t>1</w:t>
      </w:r>
      <w:r>
        <w:rPr>
          <w:rFonts w:hint="eastAsia"/>
          <w:sz w:val="24"/>
        </w:rPr>
        <w:t>、法定代表人身份证证明书</w:t>
      </w:r>
    </w:p>
    <w:p>
      <w:pPr>
        <w:pStyle w:val="6"/>
        <w:spacing w:line="360" w:lineRule="auto"/>
        <w:ind w:firstLine="480" w:firstLineChars="200"/>
        <w:jc w:val="left"/>
        <w:rPr>
          <w:sz w:val="24"/>
        </w:rPr>
      </w:pPr>
      <w:r>
        <w:rPr>
          <w:rFonts w:hint="eastAsia"/>
          <w:sz w:val="24"/>
        </w:rPr>
        <w:t>兹证明 先生/女士（身份证号码：</w:t>
      </w:r>
      <w:r>
        <w:rPr>
          <w:sz w:val="24"/>
          <w:u w:val="single"/>
        </w:rPr>
        <w:t xml:space="preserve">                     </w:t>
      </w:r>
      <w:r>
        <w:rPr>
          <w:rFonts w:hint="eastAsia"/>
          <w:sz w:val="24"/>
        </w:rPr>
        <w:t>）现任我公司</w:t>
      </w:r>
      <w:r>
        <w:rPr>
          <w:rFonts w:hint="eastAsia"/>
          <w:sz w:val="24"/>
          <w:u w:val="single"/>
        </w:rPr>
        <w:t xml:space="preserve"> </w:t>
      </w:r>
      <w:r>
        <w:rPr>
          <w:sz w:val="24"/>
          <w:u w:val="single"/>
        </w:rPr>
        <w:t xml:space="preserve">      </w:t>
      </w:r>
      <w:r>
        <w:rPr>
          <w:rFonts w:hint="eastAsia"/>
          <w:sz w:val="24"/>
        </w:rPr>
        <w:t>职务，为我公司法定代表人。</w:t>
      </w:r>
    </w:p>
    <w:p>
      <w:pPr>
        <w:pStyle w:val="6"/>
        <w:spacing w:after="0" w:line="360" w:lineRule="auto"/>
        <w:jc w:val="left"/>
        <w:rPr>
          <w:sz w:val="24"/>
        </w:rPr>
      </w:pPr>
      <w:r>
        <w:rPr>
          <w:rFonts w:hint="eastAsia"/>
          <w:sz w:val="24"/>
        </w:rPr>
        <w:t>附：法定代表人身份证复印件</w:t>
      </w:r>
    </w:p>
    <w:p>
      <w:pPr>
        <w:pStyle w:val="6"/>
        <w:spacing w:after="0" w:line="360" w:lineRule="auto"/>
        <w:jc w:val="left"/>
        <w:rPr>
          <w:sz w:val="24"/>
        </w:rPr>
      </w:pPr>
      <w:r>
        <w:drawing>
          <wp:inline distT="0" distB="0" distL="0" distR="0">
            <wp:extent cx="2579370" cy="1617345"/>
            <wp:effectExtent l="0" t="0" r="0" b="1905"/>
            <wp:docPr id="9"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2579370" cy="1617345"/>
                    </a:xfrm>
                    <a:prstGeom prst="rect">
                      <a:avLst/>
                    </a:prstGeom>
                    <a:noFill/>
                    <a:ln>
                      <a:noFill/>
                    </a:ln>
                  </pic:spPr>
                </pic:pic>
              </a:graphicData>
            </a:graphic>
          </wp:inline>
        </w:drawing>
      </w:r>
      <w:r>
        <w:t xml:space="preserve"> </w:t>
      </w:r>
      <w:r>
        <w:drawing>
          <wp:inline distT="0" distB="0" distL="0" distR="0">
            <wp:extent cx="2599690" cy="1624330"/>
            <wp:effectExtent l="0" t="0" r="0" b="0"/>
            <wp:docPr id="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true" noChangeArrowheads="true"/>
                    </pic:cNvPicPr>
                  </pic:nvPicPr>
                  <pic:blipFill>
                    <a:blip r:embed="rId9">
                      <a:extLst>
                        <a:ext uri="{28A0092B-C50C-407E-A947-70E740481C1C}">
                          <a14:useLocalDpi xmlns:a14="http://schemas.microsoft.com/office/drawing/2010/main" val="false"/>
                        </a:ext>
                      </a:extLst>
                    </a:blip>
                    <a:srcRect/>
                    <a:stretch>
                      <a:fillRect/>
                    </a:stretch>
                  </pic:blipFill>
                  <pic:spPr>
                    <a:xfrm>
                      <a:off x="0" y="0"/>
                      <a:ext cx="2599690" cy="1624330"/>
                    </a:xfrm>
                    <a:prstGeom prst="rect">
                      <a:avLst/>
                    </a:prstGeom>
                    <a:noFill/>
                    <a:ln>
                      <a:noFill/>
                    </a:ln>
                  </pic:spPr>
                </pic:pic>
              </a:graphicData>
            </a:graphic>
          </wp:inline>
        </w:drawing>
      </w:r>
      <w:r>
        <w:t xml:space="preserve">  </w:t>
      </w:r>
    </w:p>
    <w:p>
      <w:pPr>
        <w:pStyle w:val="6"/>
        <w:spacing w:after="0" w:line="360" w:lineRule="auto"/>
        <w:jc w:val="right"/>
        <w:rPr>
          <w:sz w:val="24"/>
        </w:rPr>
      </w:pPr>
    </w:p>
    <w:p>
      <w:pPr>
        <w:pStyle w:val="6"/>
        <w:spacing w:after="0" w:line="360" w:lineRule="auto"/>
        <w:jc w:val="right"/>
        <w:rPr>
          <w:sz w:val="24"/>
        </w:rPr>
      </w:pPr>
      <w:r>
        <w:rPr>
          <w:rFonts w:hint="eastAsia"/>
          <w:sz w:val="24"/>
        </w:rPr>
        <w:t>单位名称：（盖章）</w:t>
      </w: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6"/>
        <w:spacing w:after="0" w:line="360" w:lineRule="auto"/>
        <w:jc w:val="right"/>
        <w:rPr>
          <w:sz w:val="24"/>
        </w:rPr>
      </w:pPr>
    </w:p>
    <w:p>
      <w:pPr>
        <w:pStyle w:val="5"/>
        <w:spacing w:before="0" w:after="0" w:line="360" w:lineRule="auto"/>
        <w:rPr>
          <w:rFonts w:asciiTheme="minorEastAsia" w:hAnsiTheme="minorEastAsia" w:eastAsiaTheme="minorEastAsia"/>
          <w:sz w:val="24"/>
          <w:szCs w:val="24"/>
        </w:rPr>
      </w:pPr>
      <w:bookmarkStart w:id="4" w:name="_Toc2058189611"/>
      <w:r>
        <w:rPr>
          <w:rFonts w:hint="eastAsia" w:asciiTheme="minorEastAsia" w:hAnsiTheme="minorEastAsia" w:eastAsiaTheme="minorEastAsia"/>
          <w:sz w:val="24"/>
          <w:szCs w:val="24"/>
        </w:rPr>
        <w:t>（二）法人授权委托书</w:t>
      </w:r>
      <w:bookmarkEnd w:id="4"/>
    </w:p>
    <w:p>
      <w:pPr>
        <w:pStyle w:val="6"/>
        <w:spacing w:after="0" w:line="360" w:lineRule="auto"/>
        <w:ind w:firstLine="480" w:firstLineChars="200"/>
        <w:rPr>
          <w:sz w:val="24"/>
          <w:u w:val="single"/>
        </w:rPr>
      </w:pPr>
      <w:r>
        <w:rPr>
          <w:sz w:val="24"/>
        </w:rPr>
        <w:t xml:space="preserve">委托单位: </w:t>
      </w:r>
      <w:r>
        <w:rPr>
          <w:sz w:val="24"/>
          <w:u w:val="single"/>
        </w:rPr>
        <w:t xml:space="preserve">                                             </w:t>
      </w:r>
    </w:p>
    <w:p>
      <w:pPr>
        <w:pStyle w:val="6"/>
        <w:spacing w:after="0" w:line="360" w:lineRule="auto"/>
        <w:ind w:firstLine="480" w:firstLineChars="200"/>
        <w:rPr>
          <w:sz w:val="24"/>
          <w:u w:val="single"/>
        </w:rPr>
      </w:pPr>
      <w:r>
        <w:rPr>
          <w:sz w:val="24"/>
        </w:rPr>
        <w:t xml:space="preserve">地址： </w:t>
      </w:r>
      <w:r>
        <w:rPr>
          <w:sz w:val="24"/>
          <w:u w:val="single"/>
        </w:rPr>
        <w:t xml:space="preserve">                                                </w:t>
      </w:r>
    </w:p>
    <w:p>
      <w:pPr>
        <w:pStyle w:val="6"/>
        <w:spacing w:after="0" w:line="360" w:lineRule="auto"/>
        <w:ind w:firstLine="480" w:firstLineChars="200"/>
        <w:rPr>
          <w:sz w:val="24"/>
          <w:u w:val="single"/>
        </w:rPr>
      </w:pPr>
      <w:r>
        <w:rPr>
          <w:sz w:val="24"/>
        </w:rPr>
        <w:t>法定代表人：</w:t>
      </w:r>
      <w:r>
        <w:rPr>
          <w:rFonts w:hint="eastAsia"/>
          <w:sz w:val="24"/>
          <w:u w:val="single"/>
        </w:rPr>
        <w:t xml:space="preserve"> </w:t>
      </w:r>
      <w:r>
        <w:rPr>
          <w:sz w:val="24"/>
          <w:u w:val="single"/>
        </w:rPr>
        <w:t xml:space="preserve">                </w:t>
      </w:r>
      <w:r>
        <w:rPr>
          <w:sz w:val="24"/>
        </w:rPr>
        <w:t xml:space="preserve">联系电话： </w:t>
      </w:r>
      <w:r>
        <w:rPr>
          <w:sz w:val="24"/>
          <w:u w:val="single"/>
        </w:rPr>
        <w:t xml:space="preserve">               </w:t>
      </w:r>
    </w:p>
    <w:p>
      <w:pPr>
        <w:pStyle w:val="6"/>
        <w:spacing w:after="0" w:line="360" w:lineRule="auto"/>
        <w:ind w:firstLine="480" w:firstLineChars="200"/>
        <w:rPr>
          <w:sz w:val="24"/>
        </w:rPr>
      </w:pPr>
      <w:r>
        <w:rPr>
          <w:sz w:val="24"/>
        </w:rPr>
        <w:t>受委托人：</w:t>
      </w:r>
      <w:r>
        <w:rPr>
          <w:rFonts w:hint="eastAsia"/>
          <w:sz w:val="24"/>
          <w:u w:val="single"/>
        </w:rPr>
        <w:t xml:space="preserve"> </w:t>
      </w:r>
      <w:r>
        <w:rPr>
          <w:sz w:val="24"/>
          <w:u w:val="single"/>
        </w:rPr>
        <w:t xml:space="preserve">          </w:t>
      </w:r>
      <w:r>
        <w:rPr>
          <w:sz w:val="24"/>
        </w:rPr>
        <w:t>工作单位：</w:t>
      </w:r>
      <w:r>
        <w:rPr>
          <w:rFonts w:hint="eastAsia"/>
          <w:sz w:val="24"/>
          <w:u w:val="single"/>
        </w:rPr>
        <w:t xml:space="preserve"> </w:t>
      </w:r>
      <w:r>
        <w:rPr>
          <w:sz w:val="24"/>
          <w:u w:val="single"/>
        </w:rPr>
        <w:t xml:space="preserve">                       </w:t>
      </w:r>
      <w:r>
        <w:rPr>
          <w:sz w:val="24"/>
        </w:rPr>
        <w:t xml:space="preserve"> </w:t>
      </w:r>
    </w:p>
    <w:p>
      <w:pPr>
        <w:pStyle w:val="6"/>
        <w:spacing w:after="0" w:line="360" w:lineRule="auto"/>
        <w:ind w:firstLine="480" w:firstLineChars="200"/>
        <w:rPr>
          <w:sz w:val="24"/>
          <w:u w:val="single"/>
        </w:rPr>
      </w:pPr>
      <w:r>
        <w:rPr>
          <w:sz w:val="24"/>
        </w:rPr>
        <w:t xml:space="preserve">职 务： </w:t>
      </w:r>
      <w:r>
        <w:rPr>
          <w:sz w:val="24"/>
          <w:u w:val="single"/>
        </w:rPr>
        <w:t xml:space="preserve">             </w:t>
      </w:r>
      <w:r>
        <w:rPr>
          <w:sz w:val="24"/>
        </w:rPr>
        <w:t xml:space="preserve">电 话： </w:t>
      </w:r>
      <w:r>
        <w:rPr>
          <w:sz w:val="24"/>
          <w:u w:val="single"/>
        </w:rPr>
        <w:t xml:space="preserve">                          </w:t>
      </w:r>
    </w:p>
    <w:p>
      <w:pPr>
        <w:pStyle w:val="6"/>
        <w:spacing w:after="0" w:line="360" w:lineRule="auto"/>
        <w:ind w:firstLine="480" w:firstLineChars="200"/>
        <w:rPr>
          <w:sz w:val="24"/>
          <w:u w:val="single"/>
        </w:rPr>
      </w:pPr>
      <w:r>
        <w:rPr>
          <w:rFonts w:hint="eastAsia"/>
          <w:sz w:val="24"/>
        </w:rPr>
        <w:t>委托期限：</w:t>
      </w:r>
      <w:r>
        <w:rPr>
          <w:rFonts w:hint="eastAsia"/>
          <w:sz w:val="24"/>
          <w:u w:val="single"/>
        </w:rPr>
        <w:t xml:space="preserve"> </w:t>
      </w:r>
      <w:r>
        <w:rPr>
          <w:sz w:val="24"/>
          <w:u w:val="single"/>
        </w:rPr>
        <w:t xml:space="preserve"> </w:t>
      </w:r>
      <w:r>
        <w:rPr>
          <w:color w:val="000000" w:themeColor="text1"/>
          <w:sz w:val="24"/>
          <w:u w:val="single"/>
          <w14:textFill>
            <w14:solidFill>
              <w14:schemeClr w14:val="tx1"/>
            </w14:solidFill>
          </w14:textFill>
        </w:rPr>
        <w:t>202</w:t>
      </w:r>
      <w:r>
        <w:rPr>
          <w:rFonts w:hint="eastAsia"/>
          <w:color w:val="000000" w:themeColor="text1"/>
          <w:sz w:val="24"/>
          <w:u w:val="single"/>
          <w:lang w:val="en-US" w:eastAsia="zh-CN"/>
          <w14:textFill>
            <w14:solidFill>
              <w14:schemeClr w14:val="tx1"/>
            </w14:solidFill>
          </w14:textFill>
        </w:rPr>
        <w:t>4</w:t>
      </w:r>
      <w:r>
        <w:rPr>
          <w:rFonts w:hint="eastAsia"/>
          <w:color w:val="000000" w:themeColor="text1"/>
          <w:sz w:val="24"/>
          <w:u w:val="single"/>
          <w14:textFill>
            <w14:solidFill>
              <w14:schemeClr w14:val="tx1"/>
            </w14:solidFill>
          </w14:textFill>
        </w:rPr>
        <w:t>年</w:t>
      </w:r>
      <w:r>
        <w:rPr>
          <w:color w:val="000000" w:themeColor="text1"/>
          <w:sz w:val="24"/>
          <w:u w:val="single"/>
          <w14:textFill>
            <w14:solidFill>
              <w14:schemeClr w14:val="tx1"/>
            </w14:solidFill>
          </w14:textFill>
        </w:rPr>
        <w:t>XX</w:t>
      </w:r>
      <w:r>
        <w:rPr>
          <w:rFonts w:hint="eastAsia"/>
          <w:color w:val="000000" w:themeColor="text1"/>
          <w:sz w:val="24"/>
          <w:u w:val="single"/>
          <w14:textFill>
            <w14:solidFill>
              <w14:schemeClr w14:val="tx1"/>
            </w14:solidFill>
          </w14:textFill>
        </w:rPr>
        <w:t>月</w:t>
      </w:r>
      <w:r>
        <w:rPr>
          <w:color w:val="000000" w:themeColor="text1"/>
          <w:sz w:val="24"/>
          <w:u w:val="single"/>
          <w14:textFill>
            <w14:solidFill>
              <w14:schemeClr w14:val="tx1"/>
            </w14:solidFill>
          </w14:textFill>
        </w:rPr>
        <w:t>XX</w:t>
      </w:r>
      <w:r>
        <w:rPr>
          <w:rFonts w:hint="eastAsia"/>
          <w:color w:val="000000" w:themeColor="text1"/>
          <w:sz w:val="24"/>
          <w:u w:val="single"/>
          <w14:textFill>
            <w14:solidFill>
              <w14:schemeClr w14:val="tx1"/>
            </w14:solidFill>
          </w14:textFill>
        </w:rPr>
        <w:t>日至2</w:t>
      </w:r>
      <w:r>
        <w:rPr>
          <w:color w:val="000000" w:themeColor="text1"/>
          <w:sz w:val="24"/>
          <w:u w:val="single"/>
          <w14:textFill>
            <w14:solidFill>
              <w14:schemeClr w14:val="tx1"/>
            </w14:solidFill>
          </w14:textFill>
        </w:rPr>
        <w:t>02</w:t>
      </w:r>
      <w:r>
        <w:rPr>
          <w:rFonts w:hint="eastAsia"/>
          <w:color w:val="000000" w:themeColor="text1"/>
          <w:sz w:val="24"/>
          <w:u w:val="single"/>
          <w:lang w:val="en-US" w:eastAsia="zh-CN"/>
          <w14:textFill>
            <w14:solidFill>
              <w14:schemeClr w14:val="tx1"/>
            </w14:solidFill>
          </w14:textFill>
        </w:rPr>
        <w:t>4</w:t>
      </w:r>
      <w:r>
        <w:rPr>
          <w:rFonts w:hint="eastAsia"/>
          <w:color w:val="000000" w:themeColor="text1"/>
          <w:sz w:val="24"/>
          <w:u w:val="single"/>
          <w14:textFill>
            <w14:solidFill>
              <w14:schemeClr w14:val="tx1"/>
            </w14:solidFill>
          </w14:textFill>
        </w:rPr>
        <w:t>年</w:t>
      </w:r>
      <w:r>
        <w:rPr>
          <w:color w:val="000000" w:themeColor="text1"/>
          <w:sz w:val="24"/>
          <w:u w:val="single"/>
          <w14:textFill>
            <w14:solidFill>
              <w14:schemeClr w14:val="tx1"/>
            </w14:solidFill>
          </w14:textFill>
        </w:rPr>
        <w:t>XX</w:t>
      </w:r>
      <w:r>
        <w:rPr>
          <w:rFonts w:hint="eastAsia"/>
          <w:color w:val="000000" w:themeColor="text1"/>
          <w:sz w:val="24"/>
          <w:u w:val="single"/>
          <w14:textFill>
            <w14:solidFill>
              <w14:schemeClr w14:val="tx1"/>
            </w14:solidFill>
          </w14:textFill>
        </w:rPr>
        <w:t>月</w:t>
      </w:r>
      <w:r>
        <w:rPr>
          <w:color w:val="000000" w:themeColor="text1"/>
          <w:sz w:val="24"/>
          <w:u w:val="single"/>
          <w14:textFill>
            <w14:solidFill>
              <w14:schemeClr w14:val="tx1"/>
            </w14:solidFill>
          </w14:textFill>
        </w:rPr>
        <w:t>XXX</w:t>
      </w:r>
      <w:r>
        <w:rPr>
          <w:rFonts w:hint="eastAsia"/>
          <w:color w:val="000000" w:themeColor="text1"/>
          <w:sz w:val="24"/>
          <w:u w:val="single"/>
          <w14:textFill>
            <w14:solidFill>
              <w14:schemeClr w14:val="tx1"/>
            </w14:solidFill>
          </w14:textFill>
        </w:rPr>
        <w:t>日</w:t>
      </w:r>
      <w:r>
        <w:rPr>
          <w:color w:val="000000" w:themeColor="text1"/>
          <w:sz w:val="24"/>
          <w:u w:val="single"/>
          <w14:textFill>
            <w14:solidFill>
              <w14:schemeClr w14:val="tx1"/>
            </w14:solidFill>
          </w14:textFill>
        </w:rPr>
        <w:t xml:space="preserve"> </w:t>
      </w:r>
      <w:r>
        <w:rPr>
          <w:sz w:val="24"/>
          <w:u w:val="single"/>
        </w:rPr>
        <w:t xml:space="preserve">          </w:t>
      </w:r>
    </w:p>
    <w:p>
      <w:pPr>
        <w:pStyle w:val="6"/>
        <w:spacing w:line="360" w:lineRule="auto"/>
        <w:ind w:firstLine="480" w:firstLineChars="200"/>
        <w:rPr>
          <w:sz w:val="24"/>
        </w:rPr>
      </w:pPr>
      <w:r>
        <w:rPr>
          <w:sz w:val="24"/>
        </w:rPr>
        <w:t>现委托受委托人</w:t>
      </w:r>
      <w:r>
        <w:rPr>
          <w:rFonts w:hint="eastAsia"/>
          <w:sz w:val="24"/>
          <w:u w:val="single"/>
        </w:rPr>
        <w:t xml:space="preserve"> </w:t>
      </w:r>
      <w:r>
        <w:rPr>
          <w:sz w:val="24"/>
          <w:u w:val="single"/>
        </w:rPr>
        <w:t xml:space="preserve">     </w:t>
      </w:r>
      <w:r>
        <w:rPr>
          <w:sz w:val="24"/>
        </w:rPr>
        <w:t xml:space="preserve"> 作为经办人，代表我单位办理</w:t>
      </w:r>
      <w:r>
        <w:rPr>
          <w:rFonts w:hint="eastAsia"/>
          <w:b/>
          <w:bCs/>
          <w:color w:val="000000" w:themeColor="text1"/>
          <w:sz w:val="24"/>
          <w:u w:val="single"/>
          <w14:textFill>
            <w14:solidFill>
              <w14:schemeClr w14:val="tx1"/>
            </w14:solidFill>
          </w14:textFill>
        </w:rPr>
        <w:t>深圳市龙华区低空经济企业及行业组织登记申请</w:t>
      </w:r>
      <w:r>
        <w:rPr>
          <w:sz w:val="24"/>
        </w:rPr>
        <w:t>事项</w:t>
      </w:r>
      <w:r>
        <w:rPr>
          <w:rFonts w:hint="eastAsia"/>
          <w:sz w:val="24"/>
        </w:rPr>
        <w:t>，代理人根据授权办理申报相关事项，相关法律后果由我单位承担</w:t>
      </w:r>
      <w:r>
        <w:rPr>
          <w:sz w:val="24"/>
        </w:rPr>
        <w:t xml:space="preserve">。 </w:t>
      </w:r>
      <w:r>
        <w:rPr>
          <w:rFonts w:hint="eastAsia"/>
          <w:sz w:val="24"/>
        </w:rPr>
        <w:t>附：经办人身份证复印件</w:t>
      </w:r>
    </w:p>
    <w:p>
      <w:pPr>
        <w:pStyle w:val="6"/>
        <w:spacing w:after="0" w:line="360" w:lineRule="auto"/>
        <w:jc w:val="left"/>
        <w:rPr>
          <w:sz w:val="24"/>
        </w:rPr>
      </w:pPr>
      <w:r>
        <w:drawing>
          <wp:inline distT="0" distB="0" distL="0" distR="0">
            <wp:extent cx="2579370" cy="1617345"/>
            <wp:effectExtent l="0" t="0" r="0" b="1905"/>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2579370" cy="1617345"/>
                    </a:xfrm>
                    <a:prstGeom prst="rect">
                      <a:avLst/>
                    </a:prstGeom>
                    <a:noFill/>
                    <a:ln>
                      <a:noFill/>
                    </a:ln>
                  </pic:spPr>
                </pic:pic>
              </a:graphicData>
            </a:graphic>
          </wp:inline>
        </w:drawing>
      </w:r>
      <w:r>
        <w:t xml:space="preserve"> </w:t>
      </w:r>
      <w:r>
        <w:drawing>
          <wp:inline distT="0" distB="0" distL="0" distR="0">
            <wp:extent cx="2599690" cy="1624330"/>
            <wp:effectExtent l="0" t="0" r="0" b="0"/>
            <wp:docPr id="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true" noChangeArrowheads="true"/>
                    </pic:cNvPicPr>
                  </pic:nvPicPr>
                  <pic:blipFill>
                    <a:blip r:embed="rId9">
                      <a:extLst>
                        <a:ext uri="{28A0092B-C50C-407E-A947-70E740481C1C}">
                          <a14:useLocalDpi xmlns:a14="http://schemas.microsoft.com/office/drawing/2010/main" val="false"/>
                        </a:ext>
                      </a:extLst>
                    </a:blip>
                    <a:srcRect/>
                    <a:stretch>
                      <a:fillRect/>
                    </a:stretch>
                  </pic:blipFill>
                  <pic:spPr>
                    <a:xfrm>
                      <a:off x="0" y="0"/>
                      <a:ext cx="2599690" cy="1624330"/>
                    </a:xfrm>
                    <a:prstGeom prst="rect">
                      <a:avLst/>
                    </a:prstGeom>
                    <a:noFill/>
                    <a:ln>
                      <a:noFill/>
                    </a:ln>
                  </pic:spPr>
                </pic:pic>
              </a:graphicData>
            </a:graphic>
          </wp:inline>
        </w:drawing>
      </w:r>
      <w:r>
        <w:t xml:space="preserve">  </w:t>
      </w:r>
    </w:p>
    <w:p>
      <w:pPr>
        <w:pStyle w:val="6"/>
        <w:spacing w:line="360" w:lineRule="auto"/>
        <w:ind w:firstLine="5280" w:firstLineChars="2200"/>
        <w:rPr>
          <w:sz w:val="24"/>
        </w:rPr>
      </w:pPr>
      <w:r>
        <w:rPr>
          <w:sz w:val="24"/>
        </w:rPr>
        <w:t>委托单位：（盖章）</w:t>
      </w:r>
    </w:p>
    <w:p>
      <w:pPr>
        <w:pStyle w:val="6"/>
        <w:spacing w:line="360" w:lineRule="auto"/>
        <w:ind w:firstLine="5280" w:firstLineChars="2200"/>
        <w:rPr>
          <w:sz w:val="24"/>
        </w:rPr>
      </w:pPr>
      <w:r>
        <w:rPr>
          <w:sz w:val="24"/>
        </w:rPr>
        <w:t xml:space="preserve"> </w:t>
      </w:r>
    </w:p>
    <w:p>
      <w:pPr>
        <w:pStyle w:val="6"/>
        <w:spacing w:line="360" w:lineRule="auto"/>
        <w:ind w:firstLine="5280" w:firstLineChars="2200"/>
        <w:rPr>
          <w:sz w:val="24"/>
        </w:rPr>
      </w:pPr>
      <w:r>
        <w:rPr>
          <w:rFonts w:hint="eastAsia"/>
          <w:sz w:val="24"/>
        </w:rPr>
        <w:t>法定代表人：（签章）</w:t>
      </w:r>
    </w:p>
    <w:p>
      <w:pPr>
        <w:pStyle w:val="6"/>
        <w:spacing w:line="360" w:lineRule="auto"/>
        <w:ind w:firstLine="5280" w:firstLineChars="2200"/>
        <w:rPr>
          <w:sz w:val="24"/>
        </w:rPr>
      </w:pPr>
    </w:p>
    <w:p>
      <w:pPr>
        <w:pStyle w:val="6"/>
        <w:spacing w:line="360" w:lineRule="auto"/>
        <w:ind w:firstLine="5280" w:firstLineChars="2200"/>
        <w:rPr>
          <w:sz w:val="24"/>
        </w:rPr>
      </w:pPr>
      <w:r>
        <w:rPr>
          <w:sz w:val="24"/>
        </w:rPr>
        <w:t>日 期：</w:t>
      </w:r>
    </w:p>
    <w:p>
      <w:pPr>
        <w:pStyle w:val="4"/>
        <w:spacing w:before="0" w:after="0" w:line="360" w:lineRule="auto"/>
        <w:jc w:val="center"/>
        <w:rPr>
          <w:sz w:val="32"/>
          <w:szCs w:val="32"/>
        </w:rPr>
      </w:pPr>
      <w:bookmarkStart w:id="5" w:name="_Toc381186419"/>
      <w:r>
        <w:rPr>
          <w:rFonts w:hint="eastAsia"/>
          <w:sz w:val="32"/>
          <w:szCs w:val="32"/>
        </w:rPr>
        <w:t>四、近两个会计年度的财务</w:t>
      </w:r>
      <w:r>
        <w:rPr>
          <w:rFonts w:hint="eastAsia"/>
          <w:sz w:val="32"/>
          <w:szCs w:val="32"/>
          <w:lang w:eastAsia="zh-CN"/>
        </w:rPr>
        <w:t>会计</w:t>
      </w:r>
      <w:r>
        <w:rPr>
          <w:rFonts w:hint="eastAsia"/>
          <w:sz w:val="32"/>
          <w:szCs w:val="32"/>
        </w:rPr>
        <w:t>报告</w:t>
      </w:r>
      <w:bookmarkEnd w:id="5"/>
    </w:p>
    <w:p>
      <w:pPr>
        <w:pStyle w:val="5"/>
        <w:spacing w:before="0" w:after="0" w:line="360" w:lineRule="auto"/>
        <w:rPr>
          <w:rFonts w:asciiTheme="minorEastAsia" w:hAnsiTheme="minorEastAsia" w:eastAsiaTheme="minorEastAsia"/>
          <w:sz w:val="24"/>
          <w:szCs w:val="24"/>
        </w:rPr>
      </w:pPr>
      <w:bookmarkStart w:id="6" w:name="_Toc1451092281"/>
      <w:r>
        <w:rPr>
          <w:rFonts w:hint="eastAsia" w:asciiTheme="minorEastAsia" w:hAnsiTheme="minorEastAsia" w:eastAsiaTheme="minorEastAsia"/>
          <w:sz w:val="24"/>
          <w:szCs w:val="24"/>
        </w:rPr>
        <w:t>（一）2</w:t>
      </w:r>
      <w:r>
        <w:rPr>
          <w:rFonts w:asciiTheme="minorEastAsia" w:hAnsiTheme="minorEastAsia" w:eastAsiaTheme="minorEastAsia"/>
          <w:sz w:val="24"/>
          <w:szCs w:val="24"/>
        </w:rPr>
        <w:t>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年度财务会计报告</w:t>
      </w:r>
      <w:bookmarkEnd w:id="6"/>
    </w:p>
    <w:p>
      <w:pPr>
        <w:pStyle w:val="6"/>
        <w:spacing w:after="0" w:line="360" w:lineRule="auto"/>
        <w:rPr>
          <w:color w:val="FF0000"/>
          <w:sz w:val="24"/>
        </w:rPr>
      </w:pPr>
      <w:r>
        <w:rPr>
          <w:rFonts w:hint="eastAsia"/>
          <w:color w:val="FF0000"/>
          <w:sz w:val="24"/>
        </w:rPr>
        <w:t>（包括会计报表、会计报表附注和财务情况说明书</w:t>
      </w:r>
      <w:r>
        <w:rPr>
          <w:rFonts w:hint="eastAsia"/>
          <w:color w:val="FF0000"/>
          <w:sz w:val="24"/>
          <w:lang w:eastAsia="zh-CN"/>
        </w:rPr>
        <w:t>，</w:t>
      </w:r>
      <w:r>
        <w:rPr>
          <w:rFonts w:hint="eastAsia"/>
          <w:color w:val="FF0000"/>
          <w:sz w:val="24"/>
        </w:rPr>
        <w:t>附列全套报告复印件）</w:t>
      </w:r>
    </w:p>
    <w:p>
      <w:pPr>
        <w:pStyle w:val="5"/>
        <w:spacing w:before="0" w:after="0" w:line="360" w:lineRule="auto"/>
        <w:rPr>
          <w:rFonts w:hint="eastAsia" w:asciiTheme="minorEastAsia" w:hAnsiTheme="minorEastAsia" w:eastAsiaTheme="minorEastAsia"/>
          <w:sz w:val="24"/>
          <w:szCs w:val="24"/>
        </w:rPr>
      </w:pPr>
      <w:bookmarkStart w:id="7" w:name="_Toc385437623"/>
      <w:r>
        <w:rPr>
          <w:rFonts w:hint="eastAsia" w:asciiTheme="minorEastAsia" w:hAnsiTheme="minorEastAsia" w:eastAsiaTheme="minorEastAsia"/>
          <w:sz w:val="24"/>
          <w:szCs w:val="24"/>
        </w:rPr>
        <w:t>（二）202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年度财务报表审计报告</w:t>
      </w:r>
      <w:bookmarkEnd w:id="7"/>
    </w:p>
    <w:p>
      <w:pPr>
        <w:pStyle w:val="6"/>
        <w:rPr>
          <w:rFonts w:hint="eastAsia"/>
          <w:sz w:val="32"/>
          <w:szCs w:val="32"/>
        </w:rPr>
      </w:pPr>
      <w:bookmarkStart w:id="8" w:name="_Hlk113354399"/>
      <w:r>
        <w:rPr>
          <w:rFonts w:hint="eastAsia"/>
          <w:color w:val="FF0000"/>
          <w:sz w:val="24"/>
        </w:rPr>
        <w:t>（同上）</w:t>
      </w:r>
      <w:bookmarkEnd w:id="8"/>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pStyle w:val="4"/>
        <w:spacing w:before="0" w:after="0" w:line="360" w:lineRule="auto"/>
        <w:jc w:val="center"/>
        <w:rPr>
          <w:rFonts w:hint="eastAsia"/>
          <w:sz w:val="32"/>
          <w:szCs w:val="32"/>
        </w:rPr>
      </w:pPr>
    </w:p>
    <w:p>
      <w:pPr>
        <w:rPr>
          <w:rFonts w:hint="eastAsia"/>
        </w:rPr>
      </w:pPr>
    </w:p>
    <w:p>
      <w:pPr>
        <w:pStyle w:val="4"/>
        <w:spacing w:before="0" w:after="0" w:line="360" w:lineRule="auto"/>
        <w:jc w:val="center"/>
        <w:rPr>
          <w:rFonts w:hint="eastAsia"/>
          <w:sz w:val="32"/>
          <w:szCs w:val="32"/>
        </w:rPr>
      </w:pPr>
    </w:p>
    <w:p>
      <w:pPr>
        <w:rPr>
          <w:rFonts w:hint="eastAsia"/>
          <w:sz w:val="32"/>
          <w:szCs w:val="32"/>
        </w:rPr>
      </w:pPr>
    </w:p>
    <w:p>
      <w:pPr>
        <w:pStyle w:val="4"/>
        <w:numPr>
          <w:ilvl w:val="0"/>
          <w:numId w:val="0"/>
        </w:numPr>
        <w:spacing w:before="0" w:after="0" w:line="360" w:lineRule="auto"/>
        <w:jc w:val="center"/>
        <w:rPr>
          <w:rFonts w:hint="eastAsia" w:eastAsia="宋体"/>
          <w:sz w:val="32"/>
          <w:szCs w:val="32"/>
        </w:rPr>
      </w:pPr>
      <w:bookmarkStart w:id="9" w:name="_Toc1476505411"/>
      <w:r>
        <w:rPr>
          <w:rFonts w:hint="eastAsia" w:eastAsia="宋体"/>
          <w:sz w:val="32"/>
          <w:szCs w:val="32"/>
          <w:lang w:eastAsia="zh-CN"/>
        </w:rPr>
        <w:t>五、</w:t>
      </w:r>
      <w:r>
        <w:rPr>
          <w:rFonts w:hint="eastAsia" w:eastAsia="宋体"/>
          <w:sz w:val="32"/>
          <w:szCs w:val="32"/>
        </w:rPr>
        <w:t>已纳统的</w:t>
      </w:r>
      <w:r>
        <w:rPr>
          <w:rFonts w:hint="eastAsia" w:eastAsia="宋体"/>
          <w:sz w:val="32"/>
          <w:szCs w:val="32"/>
          <w:lang w:eastAsia="zh-CN"/>
        </w:rPr>
        <w:t>需</w:t>
      </w:r>
      <w:r>
        <w:rPr>
          <w:rFonts w:hint="eastAsia" w:eastAsia="宋体"/>
          <w:sz w:val="32"/>
          <w:szCs w:val="32"/>
        </w:rPr>
        <w:t>提供近两年的统计数据资料</w:t>
      </w:r>
      <w:bookmarkEnd w:id="9"/>
    </w:p>
    <w:p>
      <w:pPr>
        <w:pStyle w:val="6"/>
        <w:spacing w:after="0" w:line="360" w:lineRule="auto"/>
        <w:rPr>
          <w:color w:val="FF0000"/>
          <w:sz w:val="24"/>
        </w:rPr>
      </w:pPr>
      <w:r>
        <w:rPr>
          <w:rFonts w:hint="eastAsia" w:eastAsia="宋体"/>
          <w:lang w:eastAsia="zh-CN"/>
        </w:rPr>
        <w:drawing>
          <wp:anchor distT="0" distB="0" distL="114300" distR="114300" simplePos="0" relativeHeight="251658240" behindDoc="1" locked="0" layoutInCell="1" allowOverlap="1">
            <wp:simplePos x="0" y="0"/>
            <wp:positionH relativeFrom="column">
              <wp:posOffset>-5715</wp:posOffset>
            </wp:positionH>
            <wp:positionV relativeFrom="paragraph">
              <wp:posOffset>746125</wp:posOffset>
            </wp:positionV>
            <wp:extent cx="5616575" cy="3855720"/>
            <wp:effectExtent l="0" t="0" r="3175" b="11430"/>
            <wp:wrapNone/>
            <wp:docPr id="3" name="图片 3" descr="1234986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123498631"/>
                    <pic:cNvPicPr>
                      <a:picLocks noChangeAspect="true"/>
                    </pic:cNvPicPr>
                  </pic:nvPicPr>
                  <pic:blipFill>
                    <a:blip r:embed="rId10"/>
                    <a:stretch>
                      <a:fillRect/>
                    </a:stretch>
                  </pic:blipFill>
                  <pic:spPr>
                    <a:xfrm>
                      <a:off x="0" y="0"/>
                      <a:ext cx="5616575" cy="3855720"/>
                    </a:xfrm>
                    <a:prstGeom prst="rect">
                      <a:avLst/>
                    </a:prstGeom>
                  </pic:spPr>
                </pic:pic>
              </a:graphicData>
            </a:graphic>
          </wp:anchor>
        </w:drawing>
      </w:r>
      <w:r>
        <w:rPr>
          <w:rFonts w:hint="eastAsia"/>
          <w:color w:val="FF0000"/>
          <w:sz w:val="24"/>
        </w:rPr>
        <w:t>（</w:t>
      </w:r>
      <w:r>
        <w:rPr>
          <w:rFonts w:hint="eastAsia"/>
          <w:color w:val="FF0000"/>
          <w:sz w:val="24"/>
          <w:lang w:eastAsia="zh-CN"/>
        </w:rPr>
        <w:t>如已纳统，需</w:t>
      </w:r>
      <w:r>
        <w:rPr>
          <w:rFonts w:hint="eastAsia"/>
          <w:color w:val="FF0000"/>
          <w:sz w:val="24"/>
        </w:rPr>
        <w:t>附列</w:t>
      </w:r>
      <w:r>
        <w:rPr>
          <w:rFonts w:hint="eastAsia"/>
          <w:color w:val="FF0000"/>
          <w:sz w:val="24"/>
          <w:lang w:eastAsia="zh-CN"/>
        </w:rPr>
        <w:t>带统计局官网水印的统计报表资料，须有低空经济相关产值（销售额或营业收入）、企业总产值（销售额或营业收入）</w:t>
      </w:r>
      <w:r>
        <w:rPr>
          <w:rFonts w:hint="eastAsia"/>
          <w:color w:val="FF0000"/>
          <w:sz w:val="24"/>
        </w:rPr>
        <w:t>）</w:t>
      </w:r>
    </w:p>
    <w:p>
      <w:pPr>
        <w:pStyle w:val="2"/>
      </w:pPr>
    </w:p>
    <w:p>
      <w:pPr>
        <w:pStyle w:val="3"/>
        <w:rPr>
          <w:rFonts w:hint="eastAsia" w:eastAsia="宋体"/>
          <w:lang w:eastAsia="zh-CN"/>
        </w:rPr>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4"/>
        <w:numPr>
          <w:ilvl w:val="0"/>
          <w:numId w:val="0"/>
        </w:numPr>
        <w:spacing w:before="0" w:after="0" w:line="360" w:lineRule="auto"/>
        <w:jc w:val="center"/>
        <w:rPr>
          <w:rFonts w:hint="eastAsia" w:eastAsia="宋体"/>
          <w:sz w:val="32"/>
          <w:szCs w:val="32"/>
        </w:rPr>
      </w:pPr>
      <w:bookmarkStart w:id="10" w:name="_Toc1826599016"/>
      <w:r>
        <w:rPr>
          <w:rFonts w:hint="eastAsia" w:eastAsia="宋体"/>
          <w:sz w:val="32"/>
          <w:szCs w:val="32"/>
          <w:lang w:eastAsia="zh-CN"/>
        </w:rPr>
        <w:t>六</w:t>
      </w:r>
      <w:r>
        <w:rPr>
          <w:rFonts w:hint="eastAsia" w:eastAsia="宋体"/>
          <w:sz w:val="32"/>
          <w:szCs w:val="32"/>
        </w:rPr>
        <w:t>、两个年度企业所得税汇算清缴申报表和上年度纳税证明</w:t>
      </w:r>
      <w:bookmarkEnd w:id="10"/>
    </w:p>
    <w:p>
      <w:pPr>
        <w:pStyle w:val="5"/>
        <w:spacing w:before="0" w:after="0" w:line="360" w:lineRule="auto"/>
        <w:rPr>
          <w:rFonts w:asciiTheme="minorEastAsia" w:hAnsiTheme="minorEastAsia" w:eastAsiaTheme="minorEastAsia"/>
          <w:sz w:val="24"/>
          <w:szCs w:val="24"/>
        </w:rPr>
      </w:pPr>
      <w:bookmarkStart w:id="11" w:name="_Toc1586887735"/>
      <w:r>
        <w:rPr>
          <w:rFonts w:hint="eastAsia" w:asciiTheme="minorEastAsia" w:hAnsiTheme="minorEastAsia" w:eastAsiaTheme="minorEastAsia"/>
          <w:sz w:val="24"/>
          <w:szCs w:val="24"/>
        </w:rPr>
        <w:t>（一）2</w:t>
      </w:r>
      <w:r>
        <w:rPr>
          <w:rFonts w:asciiTheme="minorEastAsia" w:hAnsiTheme="minorEastAsia" w:eastAsiaTheme="minorEastAsia"/>
          <w:sz w:val="24"/>
          <w:szCs w:val="24"/>
        </w:rPr>
        <w:t>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年度企业所得税汇算清缴申报表</w:t>
      </w:r>
      <w:bookmarkEnd w:id="11"/>
    </w:p>
    <w:p>
      <w:pPr>
        <w:pStyle w:val="6"/>
        <w:spacing w:after="0" w:line="360" w:lineRule="auto"/>
        <w:rPr>
          <w:color w:val="FF0000"/>
          <w:sz w:val="24"/>
        </w:rPr>
      </w:pPr>
      <w:r>
        <w:rPr>
          <w:rFonts w:hint="eastAsia"/>
          <w:color w:val="FF0000"/>
          <w:sz w:val="24"/>
        </w:rPr>
        <w:t>（附列全套申报表复印件，下同。下图仅列示封面）</w:t>
      </w:r>
    </w:p>
    <w:p>
      <w:pPr>
        <w:pStyle w:val="6"/>
        <w:spacing w:after="0" w:line="360" w:lineRule="auto"/>
        <w:rPr>
          <w:b/>
          <w:bCs/>
          <w:sz w:val="24"/>
        </w:rPr>
      </w:pPr>
      <w:r>
        <w:drawing>
          <wp:inline distT="0" distB="0" distL="0" distR="0">
            <wp:extent cx="5747385" cy="4906010"/>
            <wp:effectExtent l="0" t="0" r="5715" b="8890"/>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11"/>
                    <a:stretch>
                      <a:fillRect/>
                    </a:stretch>
                  </pic:blipFill>
                  <pic:spPr>
                    <a:xfrm>
                      <a:off x="0" y="0"/>
                      <a:ext cx="5783050" cy="4936816"/>
                    </a:xfrm>
                    <a:prstGeom prst="rect">
                      <a:avLst/>
                    </a:prstGeom>
                  </pic:spPr>
                </pic:pic>
              </a:graphicData>
            </a:graphic>
          </wp:inline>
        </w:drawing>
      </w:r>
    </w:p>
    <w:p>
      <w:pPr>
        <w:pStyle w:val="6"/>
        <w:spacing w:after="0" w:line="360" w:lineRule="auto"/>
        <w:rPr>
          <w:b/>
          <w:bCs/>
          <w:sz w:val="24"/>
        </w:rPr>
      </w:pPr>
    </w:p>
    <w:p>
      <w:pPr>
        <w:pStyle w:val="5"/>
        <w:spacing w:before="0" w:after="0" w:line="360" w:lineRule="auto"/>
        <w:rPr>
          <w:rFonts w:asciiTheme="minorEastAsia" w:hAnsiTheme="minorEastAsia" w:eastAsiaTheme="minorEastAsia"/>
          <w:sz w:val="24"/>
          <w:szCs w:val="24"/>
        </w:rPr>
      </w:pPr>
      <w:bookmarkStart w:id="12" w:name="_Toc851385997"/>
      <w:r>
        <w:rPr>
          <w:rFonts w:hint="eastAsia" w:asciiTheme="minorEastAsia" w:hAnsiTheme="minorEastAsia" w:eastAsiaTheme="minorEastAsia"/>
          <w:sz w:val="24"/>
          <w:szCs w:val="24"/>
        </w:rPr>
        <w:t>（二）2</w:t>
      </w:r>
      <w:r>
        <w:rPr>
          <w:rFonts w:asciiTheme="minorEastAsia" w:hAnsiTheme="minorEastAsia" w:eastAsiaTheme="minorEastAsia"/>
          <w:sz w:val="24"/>
          <w:szCs w:val="24"/>
        </w:rPr>
        <w:t>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年度企业所得税汇算清缴申报表</w:t>
      </w:r>
      <w:bookmarkEnd w:id="12"/>
    </w:p>
    <w:p>
      <w:pPr>
        <w:pStyle w:val="6"/>
        <w:spacing w:after="0" w:line="360" w:lineRule="auto"/>
        <w:rPr>
          <w:color w:val="FF0000"/>
          <w:sz w:val="24"/>
        </w:rPr>
      </w:pPr>
      <w:r>
        <w:rPr>
          <w:rFonts w:hint="eastAsia"/>
          <w:color w:val="FF0000"/>
          <w:sz w:val="24"/>
        </w:rPr>
        <w:t>（附列全套申报表复印件）</w:t>
      </w:r>
    </w:p>
    <w:p>
      <w:pPr>
        <w:pStyle w:val="6"/>
        <w:spacing w:after="0" w:line="360" w:lineRule="auto"/>
        <w:rPr>
          <w:color w:val="FF0000"/>
          <w:sz w:val="24"/>
        </w:rPr>
      </w:pPr>
    </w:p>
    <w:p>
      <w:pPr>
        <w:pStyle w:val="6"/>
        <w:spacing w:after="0" w:line="360" w:lineRule="auto"/>
        <w:rPr>
          <w:color w:val="FF0000"/>
          <w:sz w:val="24"/>
        </w:rPr>
      </w:pPr>
    </w:p>
    <w:p>
      <w:pPr>
        <w:pStyle w:val="6"/>
        <w:spacing w:after="0" w:line="360" w:lineRule="auto"/>
        <w:rPr>
          <w:rFonts w:hint="eastAsia"/>
          <w:color w:val="FF0000"/>
          <w:sz w:val="24"/>
        </w:rPr>
      </w:pPr>
    </w:p>
    <w:p>
      <w:pPr>
        <w:pStyle w:val="5"/>
        <w:spacing w:before="0" w:after="0" w:line="360" w:lineRule="auto"/>
        <w:rPr>
          <w:rFonts w:asciiTheme="minorEastAsia" w:hAnsiTheme="minorEastAsia" w:eastAsiaTheme="minorEastAsia"/>
          <w:sz w:val="24"/>
          <w:szCs w:val="24"/>
        </w:rPr>
      </w:pPr>
      <w:bookmarkStart w:id="13" w:name="_Toc1187728223"/>
      <w:r>
        <w:rPr>
          <w:rFonts w:hint="eastAsia" w:asciiTheme="minorEastAsia" w:hAnsiTheme="minorEastAsia" w:eastAsiaTheme="minorEastAsia"/>
          <w:sz w:val="24"/>
          <w:szCs w:val="24"/>
        </w:rPr>
        <w:t>（三）上年度纳税证明</w:t>
      </w:r>
      <w:bookmarkEnd w:id="13"/>
    </w:p>
    <w:p>
      <w:pPr>
        <w:pStyle w:val="6"/>
        <w:spacing w:after="0" w:line="360" w:lineRule="auto"/>
        <w:rPr>
          <w:b w:val="0"/>
          <w:bCs w:val="0"/>
          <w:color w:val="FF0000"/>
          <w:sz w:val="24"/>
        </w:rPr>
      </w:pPr>
      <w:r>
        <w:rPr>
          <w:rFonts w:hint="eastAsia"/>
          <w:b w:val="0"/>
          <w:bCs w:val="0"/>
          <w:color w:val="FF0000"/>
          <w:sz w:val="24"/>
        </w:rPr>
        <w:t>（若企业及行业组织成立不满一年，则提供成立之日至申报之日的纳税证明）</w:t>
      </w:r>
    </w:p>
    <w:p>
      <w:pPr>
        <w:pStyle w:val="6"/>
        <w:spacing w:after="0" w:line="360" w:lineRule="auto"/>
        <w:rPr>
          <w:b/>
          <w:bCs/>
          <w:color w:val="FF0000"/>
          <w:sz w:val="24"/>
        </w:rPr>
      </w:pPr>
      <w:r>
        <w:drawing>
          <wp:inline distT="0" distB="0" distL="0" distR="0">
            <wp:extent cx="5616575" cy="6148070"/>
            <wp:effectExtent l="0" t="0" r="3175" b="508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pic:cNvPicPr>
                  </pic:nvPicPr>
                  <pic:blipFill>
                    <a:blip r:embed="rId12"/>
                    <a:stretch>
                      <a:fillRect/>
                    </a:stretch>
                  </pic:blipFill>
                  <pic:spPr>
                    <a:xfrm>
                      <a:off x="0" y="0"/>
                      <a:ext cx="5617058" cy="6148846"/>
                    </a:xfrm>
                    <a:prstGeom prst="rect">
                      <a:avLst/>
                    </a:prstGeom>
                  </pic:spPr>
                </pic:pic>
              </a:graphicData>
            </a:graphic>
          </wp:inline>
        </w:drawing>
      </w:r>
    </w:p>
    <w:bookmarkEnd w:id="14"/>
    <w:sectPr>
      <w:footerReference r:id="rId4"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845"/>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8"/>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fals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NWNvf24AQAAYAMAAA4AAAAAAAAAAQAgAAAANAEAAGRycy9l&#10;Mm9Eb2MueG1sUEsFBgAAAAAGAAYAWQEAAF4FAAAAAA==&#10;">
              <v:fill on="f" focussize="0,0"/>
              <v:stroke on="f"/>
              <v:imagedata o:title=""/>
              <o:lock v:ext="edit" aspectratio="f"/>
              <v:textbox inset="0mm,0mm,0mm,0mm" style="mso-fit-shape-to-text:t;">
                <w:txbxContent>
                  <w:p>
                    <w:pPr>
                      <w:pStyle w:val="8"/>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eastAsia"/>
      </w:rPr>
      <w:tab/>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845"/>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8"/>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NSztRK4BAABQAwAADgAAAAAAAAABACAAAAA0AQAAZHJzL2Uyb0RvYy54bWxQ&#10;SwUGAAAAAAYABgBZAQAAVAUAAAAA&#10;">
              <v:fill on="f" focussize="0,0"/>
              <v:stroke on="f"/>
              <v:imagedata o:title=""/>
              <o:lock v:ext="edit" aspectratio="f"/>
              <v:textbox inset="0mm,0mm,0mm,0mm" style="mso-fit-shape-to-text:t;">
                <w:txbxContent>
                  <w:p>
                    <w:pPr>
                      <w:pStyle w:val="8"/>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eastAsia"/>
      </w:rPr>
      <w:tab/>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MjNlMzM1NWRhMDE4OTg0MWRjNDk3MjdkOGY2MDQifQ=="/>
  </w:docVars>
  <w:rsids>
    <w:rsidRoot w:val="FDCC034D"/>
    <w:rsid w:val="00004BF8"/>
    <w:rsid w:val="00045073"/>
    <w:rsid w:val="00060E6C"/>
    <w:rsid w:val="00082352"/>
    <w:rsid w:val="000B1588"/>
    <w:rsid w:val="000D1A0E"/>
    <w:rsid w:val="00114A87"/>
    <w:rsid w:val="001735EF"/>
    <w:rsid w:val="0019184C"/>
    <w:rsid w:val="00241DE3"/>
    <w:rsid w:val="00271177"/>
    <w:rsid w:val="00286089"/>
    <w:rsid w:val="002F511A"/>
    <w:rsid w:val="00371088"/>
    <w:rsid w:val="003763E1"/>
    <w:rsid w:val="003D0F34"/>
    <w:rsid w:val="0041745B"/>
    <w:rsid w:val="004B3FC4"/>
    <w:rsid w:val="004B70B8"/>
    <w:rsid w:val="00585021"/>
    <w:rsid w:val="00590065"/>
    <w:rsid w:val="006333F5"/>
    <w:rsid w:val="00705481"/>
    <w:rsid w:val="00732ECC"/>
    <w:rsid w:val="007452A9"/>
    <w:rsid w:val="007E1624"/>
    <w:rsid w:val="00823A31"/>
    <w:rsid w:val="0083299D"/>
    <w:rsid w:val="00870073"/>
    <w:rsid w:val="0089098C"/>
    <w:rsid w:val="008B6F5A"/>
    <w:rsid w:val="009165DB"/>
    <w:rsid w:val="009C56C6"/>
    <w:rsid w:val="009D6661"/>
    <w:rsid w:val="00A072A0"/>
    <w:rsid w:val="00A42F49"/>
    <w:rsid w:val="00AF421A"/>
    <w:rsid w:val="00B870F5"/>
    <w:rsid w:val="00BE2BDB"/>
    <w:rsid w:val="00BE5D9F"/>
    <w:rsid w:val="00C37F5E"/>
    <w:rsid w:val="00C62F26"/>
    <w:rsid w:val="00D05476"/>
    <w:rsid w:val="00D73C92"/>
    <w:rsid w:val="00D93F7E"/>
    <w:rsid w:val="00F67B9B"/>
    <w:rsid w:val="00F9404C"/>
    <w:rsid w:val="00FA0F6F"/>
    <w:rsid w:val="00FA3CF5"/>
    <w:rsid w:val="00FD0E6F"/>
    <w:rsid w:val="00FD3D97"/>
    <w:rsid w:val="00FE5EA7"/>
    <w:rsid w:val="0C1A4431"/>
    <w:rsid w:val="0EFFF79B"/>
    <w:rsid w:val="1E9E395A"/>
    <w:rsid w:val="27EF8958"/>
    <w:rsid w:val="297C3CC4"/>
    <w:rsid w:val="4EAD7CBC"/>
    <w:rsid w:val="6AE813D1"/>
    <w:rsid w:val="775D17D8"/>
    <w:rsid w:val="79FF84C0"/>
    <w:rsid w:val="7F4B8360"/>
    <w:rsid w:val="7FBB6FA9"/>
    <w:rsid w:val="7FC664F5"/>
    <w:rsid w:val="7FD36B47"/>
    <w:rsid w:val="8FF75A75"/>
    <w:rsid w:val="B3DB5665"/>
    <w:rsid w:val="BFFF1E97"/>
    <w:rsid w:val="D7BF4F67"/>
    <w:rsid w:val="DFBDD6B5"/>
    <w:rsid w:val="EFF77AF2"/>
    <w:rsid w:val="FBE53F67"/>
    <w:rsid w:val="FDCC034D"/>
    <w:rsid w:val="FEFD7F0B"/>
    <w:rsid w:val="FFEF6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styleId="3">
    <w:name w:val="index 8"/>
    <w:basedOn w:val="1"/>
    <w:next w:val="1"/>
    <w:unhideWhenUsed/>
    <w:qFormat/>
    <w:uiPriority w:val="99"/>
    <w:pPr>
      <w:ind w:left="2940"/>
    </w:pPr>
  </w:style>
  <w:style w:type="paragraph" w:styleId="6">
    <w:name w:val="Body Text"/>
    <w:basedOn w:val="1"/>
    <w:unhideWhenUsed/>
    <w:qFormat/>
    <w:uiPriority w:val="99"/>
    <w:pPr>
      <w:spacing w:after="120"/>
    </w:pPr>
  </w:style>
  <w:style w:type="paragraph" w:styleId="7">
    <w:name w:val="toc 3"/>
    <w:basedOn w:val="1"/>
    <w:next w:val="1"/>
    <w:qFormat/>
    <w:uiPriority w:val="39"/>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unhideWhenUsed/>
    <w:qFormat/>
    <w:uiPriority w:val="99"/>
    <w:pPr>
      <w:widowControl/>
      <w:jc w:val="left"/>
    </w:pPr>
    <w:rPr>
      <w:rFonts w:ascii="宋体" w:hAnsi="宋体" w:cs="宋体"/>
      <w:kern w:val="0"/>
      <w:sz w:val="24"/>
    </w:rPr>
  </w:style>
  <w:style w:type="character" w:styleId="15">
    <w:name w:val="Strong"/>
    <w:qFormat/>
    <w:uiPriority w:val="0"/>
    <w:rPr>
      <w:b/>
      <w:bCs/>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标题 1 字符"/>
    <w:basedOn w:val="14"/>
    <w:link w:val="4"/>
    <w:qFormat/>
    <w:uiPriority w:val="0"/>
    <w:rPr>
      <w:b/>
      <w:bCs/>
      <w:kern w:val="44"/>
      <w:sz w:val="44"/>
      <w:szCs w:val="44"/>
    </w:rPr>
  </w:style>
  <w:style w:type="character" w:customStyle="1" w:styleId="18">
    <w:name w:val="标题 2 字符"/>
    <w:basedOn w:val="14"/>
    <w:link w:val="5"/>
    <w:qFormat/>
    <w:uiPriority w:val="0"/>
    <w:rPr>
      <w:rFonts w:asciiTheme="majorHAnsi" w:hAnsiTheme="majorHAnsi" w:eastAsiaTheme="majorEastAsia" w:cstheme="majorBidi"/>
      <w:b/>
      <w:bCs/>
      <w:kern w:val="2"/>
      <w:sz w:val="32"/>
      <w:szCs w:val="32"/>
    </w:rPr>
  </w:style>
  <w:style w:type="paragraph" w:customStyle="1" w:styleId="19">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0">
    <w:name w:val="页眉 字符"/>
    <w:basedOn w:val="14"/>
    <w:link w:val="9"/>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http://inews.gtimg.com/newsapp_bt/0/15211164544/641" TargetMode="Externa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4248</Words>
  <Characters>4337</Characters>
  <Lines>54</Lines>
  <Paragraphs>15</Paragraphs>
  <TotalTime>3</TotalTime>
  <ScaleCrop>false</ScaleCrop>
  <LinksUpToDate>false</LinksUpToDate>
  <CharactersWithSpaces>5252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2022-09-01T12:06:00Z</dcterms:created>
  <dc:creator>wumingzhou</dc:creator>
  <cp:lastModifiedBy>longhua</cp:lastModifiedBy>
  <dcterms:modified xsi:type="dcterms:W3CDTF">2024-04-12T14:30:10Z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38570A5A8BDB4342A603A96E27CF9B4D</vt:lpwstr>
  </property>
</Properties>
</file>