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360" w:afterLines="150" w:line="56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/>
        </w:rPr>
      </w:pPr>
      <w:bookmarkStart w:id="3" w:name="_GoBack"/>
      <w:bookmarkEnd w:id="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360" w:afterLines="15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深圳市龙华区建筑工务署</w:t>
      </w:r>
      <w:bookmarkStart w:id="0" w:name="_Toc8034956"/>
      <w:bookmarkStart w:id="1" w:name="_Toc40456360"/>
      <w:bookmarkStart w:id="2" w:name="_Toc803474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bookmarkEnd w:id="0"/>
      <w:bookmarkEnd w:id="1"/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三防责任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人一览表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6"/>
        <w:tblW w:w="14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976"/>
        <w:gridCol w:w="3362"/>
        <w:gridCol w:w="3616"/>
        <w:gridCol w:w="4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成员单位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分管领导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内设对口机构负责人</w:t>
            </w:r>
          </w:p>
        </w:tc>
        <w:tc>
          <w:tcPr>
            <w:tcW w:w="4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9" w:type="dxa"/>
            <w:noWrap w:val="0"/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</w:rPr>
              <w:t>建筑工务署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</w:rPr>
              <w:t>郁向东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</w:rPr>
              <w:t>职务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：副署长（副主任）（分管信息技术部）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方斌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</w:rPr>
              <w:t>职务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：副署长（副主任）（分管工程管理四部）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危媛丞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</w:rPr>
              <w:t>职务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：副署长（副主任）（分管工程管理三部）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陈沐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</w:rPr>
              <w:t>职务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：副署长（副主任）（分管工程管理一部、工程管理二部、工程管理五部（水务工程））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禤志锋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</w:rPr>
              <w:t>职务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：六级其他管理岗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（分管工程管理五部（除水务工程外））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</w:rPr>
              <w:t>田树刚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</w:rPr>
              <w:t>职务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：信息技术部部长（统筹三防工作）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办公：2333695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刘兆南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</w:rPr>
              <w:t>职务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工程管理一部部长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办公：23336951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黄旭阳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</w:rPr>
              <w:t>职务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工程管理二部部长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办公：23332279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张密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</w:rPr>
              <w:t>职务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工程管理三部部长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办公：23336912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徐俊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</w:rPr>
              <w:t>职务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工程管理四部部长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办公：23336921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莫妙兴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</w:rPr>
              <w:t>职务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工程管理五部部长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办公：23338428</w:t>
            </w:r>
          </w:p>
        </w:tc>
        <w:tc>
          <w:tcPr>
            <w:tcW w:w="4931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黄磊、田园、董严泽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职务：办事联络员</w:t>
            </w:r>
          </w:p>
          <w:p>
            <w:pPr>
              <w:rPr>
                <w:rFonts w:hint="default" w:ascii="宋体" w:hAnsi="宋体" w:eastAsia="宋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eastAsia="zh-CN"/>
              </w:rPr>
              <w:t>办公：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23336993、21059372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854F0"/>
    <w:rsid w:val="0683246E"/>
    <w:rsid w:val="0D8854F0"/>
    <w:rsid w:val="277F4C1A"/>
    <w:rsid w:val="2B6B07AF"/>
    <w:rsid w:val="2B752C4C"/>
    <w:rsid w:val="2FDF72B0"/>
    <w:rsid w:val="38DF2FA3"/>
    <w:rsid w:val="3DABD1F2"/>
    <w:rsid w:val="3DFA2C30"/>
    <w:rsid w:val="47721A9C"/>
    <w:rsid w:val="47830A56"/>
    <w:rsid w:val="4FC79683"/>
    <w:rsid w:val="4FDFFDCD"/>
    <w:rsid w:val="56132FBC"/>
    <w:rsid w:val="59F57F54"/>
    <w:rsid w:val="5B7F356F"/>
    <w:rsid w:val="5BF50E30"/>
    <w:rsid w:val="6F9F19CE"/>
    <w:rsid w:val="73D944E0"/>
    <w:rsid w:val="7AEED9F2"/>
    <w:rsid w:val="7CBF7B81"/>
    <w:rsid w:val="7DD73116"/>
    <w:rsid w:val="8EE69EAA"/>
    <w:rsid w:val="A47D9B19"/>
    <w:rsid w:val="ADBD399E"/>
    <w:rsid w:val="B5EA9672"/>
    <w:rsid w:val="BBCD831F"/>
    <w:rsid w:val="BEBB7570"/>
    <w:rsid w:val="C7EF8830"/>
    <w:rsid w:val="D23FC563"/>
    <w:rsid w:val="D7BF5C08"/>
    <w:rsid w:val="D7EE43AE"/>
    <w:rsid w:val="DA3F687D"/>
    <w:rsid w:val="DFFE5D58"/>
    <w:rsid w:val="E7F61901"/>
    <w:rsid w:val="EAFE22C8"/>
    <w:rsid w:val="F19E91BA"/>
    <w:rsid w:val="F4FF81EC"/>
    <w:rsid w:val="F57F1C72"/>
    <w:rsid w:val="FB5C7F8A"/>
    <w:rsid w:val="FDBF1D22"/>
    <w:rsid w:val="FE5B307D"/>
    <w:rsid w:val="FEE2FAF4"/>
    <w:rsid w:val="FF8B8222"/>
    <w:rsid w:val="FF9BBC01"/>
    <w:rsid w:val="FFF4C0B9"/>
    <w:rsid w:val="FFFED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2021-03-07T10:11:00Z</dcterms:created>
  <dc:creator>alpha</dc:creator>
  <cp:lastModifiedBy>longhua</cp:lastModifiedBy>
  <cp:lastPrinted>2024-03-13T10:40:00Z</cp:lastPrinted>
  <dcterms:modified xsi:type="dcterms:W3CDTF">2024-03-25T15:45:56Z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60AA0DFB15BD2746B42B016619873DE2</vt:lpwstr>
  </property>
</Properties>
</file>