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5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因参加深圳市龙华职业技术学校2024年3月面向应届毕业生公开招聘教师</w:t>
      </w:r>
      <w:bookmarkStart w:id="0" w:name="_GoBack"/>
      <w:bookmarkEnd w:id="0"/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6"/>
        <w:ind w:firstLine="640"/>
      </w:pPr>
    </w:p>
    <w:p>
      <w:pPr>
        <w:pStyle w:val="6"/>
        <w:ind w:firstLine="640"/>
      </w:pPr>
    </w:p>
    <w:p>
      <w:pPr>
        <w:pStyle w:val="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6"/>
        <w:ind w:firstLine="640"/>
        <w:jc w:val="right"/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31FB27A0"/>
    <w:rsid w:val="39F65444"/>
    <w:rsid w:val="3F6E2919"/>
    <w:rsid w:val="433D0ADD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dcterms:modified xsi:type="dcterms:W3CDTF">2024-03-15T09:08:55Z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BA8A9082DD4A4A3DBD144608A02E7EBD_12</vt:lpwstr>
  </property>
</Properties>
</file>