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52"/>
          <w:szCs w:val="5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52"/>
          <w:szCs w:val="5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lang w:val="en-US" w:eastAsia="zh-CN"/>
        </w:rPr>
        <w:t>2024</w:t>
      </w:r>
      <w:r>
        <w:rPr>
          <w:rFonts w:hint="eastAsia" w:ascii="方正小标宋简体" w:hAnsi="方正小标宋简体" w:eastAsia="方正小标宋简体" w:cs="方正小标宋简体"/>
          <w:sz w:val="52"/>
          <w:szCs w:val="52"/>
        </w:rPr>
        <w:t>年龙华区</w:t>
      </w:r>
      <w:r>
        <w:rPr>
          <w:rFonts w:hint="eastAsia" w:ascii="方正小标宋简体" w:hAnsi="方正小标宋简体" w:eastAsia="方正小标宋简体" w:cs="方正小标宋简体"/>
          <w:sz w:val="52"/>
          <w:szCs w:val="52"/>
          <w:lang w:val="en-US" w:eastAsia="zh-CN"/>
        </w:rPr>
        <w:t>体育彩票公益金</w:t>
      </w:r>
      <w:bookmarkStart w:id="0" w:name="_Toc27000"/>
      <w:r>
        <w:rPr>
          <w:rFonts w:hint="eastAsia" w:ascii="方正小标宋简体" w:hAnsi="方正小标宋简体" w:eastAsia="方正小标宋简体" w:cs="方正小标宋简体"/>
          <w:sz w:val="52"/>
          <w:szCs w:val="52"/>
        </w:rPr>
        <w:t>扶持</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52"/>
          <w:szCs w:val="52"/>
          <w:lang w:val="en-US" w:eastAsia="zh-CN"/>
        </w:rPr>
      </w:pPr>
      <w:r>
        <w:rPr>
          <w:rFonts w:hint="eastAsia" w:ascii="方正小标宋简体" w:hAnsi="方正小标宋简体" w:eastAsia="方正小标宋简体" w:cs="方正小标宋简体"/>
          <w:sz w:val="52"/>
          <w:szCs w:val="52"/>
          <w:lang w:val="en-US" w:eastAsia="zh-CN"/>
        </w:rPr>
        <w:t>体育赛事活动</w:t>
      </w:r>
      <w:r>
        <w:rPr>
          <w:rFonts w:hint="eastAsia" w:ascii="方正小标宋简体" w:hAnsi="方正小标宋简体" w:eastAsia="方正小标宋简体" w:cs="方正小标宋简体"/>
          <w:sz w:val="52"/>
          <w:szCs w:val="52"/>
        </w:rPr>
        <w:t>项目申报</w:t>
      </w:r>
      <w:r>
        <w:rPr>
          <w:rFonts w:hint="eastAsia" w:ascii="方正小标宋简体" w:hAnsi="方正小标宋简体" w:eastAsia="方正小标宋简体" w:cs="方正小标宋简体"/>
          <w:sz w:val="52"/>
          <w:szCs w:val="52"/>
          <w:lang w:val="en-US" w:eastAsia="zh-CN"/>
        </w:rPr>
        <w:t>文件</w:t>
      </w:r>
      <w:bookmarkEnd w:id="0"/>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both"/>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活动名称：</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申报单位：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（盖章）</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both"/>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val="en-US" w:eastAsia="zh-CN"/>
        </w:rPr>
        <w:t>申报日期：</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sectPr>
          <w:pgSz w:w="11906" w:h="16838"/>
          <w:pgMar w:top="2098" w:right="1474" w:bottom="1984" w:left="1587" w:header="851" w:footer="1587" w:gutter="0"/>
          <w:pgNumType w:fmt="numberInDash" w:start="1"/>
          <w:cols w:space="0" w:num="1"/>
          <w:rtlGutter w:val="0"/>
          <w:docGrid w:type="lines" w:linePitch="318" w:charSpace="0"/>
        </w:sect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sectPr>
          <w:footerReference r:id="rId3" w:type="default"/>
          <w:pgSz w:w="11906" w:h="16838"/>
          <w:pgMar w:top="2098" w:right="1474" w:bottom="1984" w:left="1587" w:header="851" w:footer="1587" w:gutter="0"/>
          <w:pgNumType w:fmt="numberInDash" w:start="1"/>
          <w:cols w:space="0" w:num="1"/>
          <w:rtlGutter w:val="0"/>
          <w:docGrid w:type="lines" w:linePitch="318" w:charSpace="0"/>
        </w:sect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2024年龙华区体育彩票公益金扶持</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6"/>
          <w:szCs w:val="36"/>
          <w:lang w:val="en-US" w:eastAsia="zh-CN"/>
        </w:rPr>
      </w:pPr>
      <w:r>
        <w:rPr>
          <w:rFonts w:hint="eastAsia" w:ascii="方正小标宋简体" w:hAnsi="方正小标宋简体" w:eastAsia="方正小标宋简体" w:cs="方正小标宋简体"/>
          <w:sz w:val="44"/>
          <w:szCs w:val="44"/>
          <w:lang w:val="en-US" w:eastAsia="zh-CN"/>
        </w:rPr>
        <w:t>体育赛事活动项目申请表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p>
    <w:tbl>
      <w:tblPr>
        <w:tblStyle w:val="5"/>
        <w:tblW w:w="8424"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586"/>
        <w:gridCol w:w="58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申报单位名称</w:t>
            </w:r>
          </w:p>
        </w:tc>
        <w:tc>
          <w:tcPr>
            <w:tcW w:w="58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申报单位地址</w:t>
            </w:r>
          </w:p>
        </w:tc>
        <w:tc>
          <w:tcPr>
            <w:tcW w:w="58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联系人</w:t>
            </w:r>
          </w:p>
        </w:tc>
        <w:tc>
          <w:tcPr>
            <w:tcW w:w="58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25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联系电话</w:t>
            </w:r>
          </w:p>
        </w:tc>
        <w:tc>
          <w:tcPr>
            <w:tcW w:w="58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9" w:hRule="atLeast"/>
        </w:trPr>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申报单位简介</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（含资质和荣誉）</w:t>
            </w:r>
          </w:p>
        </w:tc>
        <w:tc>
          <w:tcPr>
            <w:tcW w:w="58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申报项目名称</w:t>
            </w:r>
          </w:p>
        </w:tc>
        <w:tc>
          <w:tcPr>
            <w:tcW w:w="58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举办时间</w:t>
            </w:r>
          </w:p>
        </w:tc>
        <w:tc>
          <w:tcPr>
            <w:tcW w:w="58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举办地点</w:t>
            </w:r>
          </w:p>
        </w:tc>
        <w:tc>
          <w:tcPr>
            <w:tcW w:w="58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规模人数</w:t>
            </w:r>
          </w:p>
        </w:tc>
        <w:tc>
          <w:tcPr>
            <w:tcW w:w="58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5" w:hRule="atLeast"/>
        </w:trPr>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赛事级别</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（国际级、国家级、省级、市级、区级）</w:t>
            </w:r>
          </w:p>
        </w:tc>
        <w:tc>
          <w:tcPr>
            <w:tcW w:w="58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5" w:hRule="atLeast"/>
        </w:trPr>
        <w:tc>
          <w:tcPr>
            <w:tcW w:w="2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组织单位</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（拟定）</w:t>
            </w:r>
          </w:p>
        </w:tc>
        <w:tc>
          <w:tcPr>
            <w:tcW w:w="58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i w:val="0"/>
                <w:iCs w:val="0"/>
                <w:color w:val="000000"/>
                <w:sz w:val="28"/>
                <w:szCs w:val="28"/>
                <w:u w:val="none"/>
                <w:lang w:val="en-US" w:eastAsia="zh-CN"/>
              </w:rPr>
            </w:pP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主办单位：</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承办单位：</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协办单位：</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其他：</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i w:val="0"/>
                <w:iCs w:val="0"/>
                <w:color w:val="000000"/>
                <w:sz w:val="28"/>
                <w:szCs w:val="2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1" w:hRule="atLeast"/>
        </w:trPr>
        <w:tc>
          <w:tcPr>
            <w:tcW w:w="25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eastAsia="zh-CN" w:bidi="ar"/>
              </w:rPr>
              <w:t>申报</w:t>
            </w:r>
            <w:r>
              <w:rPr>
                <w:rFonts w:hint="eastAsia" w:ascii="仿宋_GB2312" w:hAnsi="仿宋_GB2312" w:eastAsia="仿宋_GB2312" w:cs="仿宋_GB2312"/>
                <w:i w:val="0"/>
                <w:iCs w:val="0"/>
                <w:color w:val="000000"/>
                <w:kern w:val="0"/>
                <w:sz w:val="28"/>
                <w:szCs w:val="28"/>
                <w:u w:val="none"/>
                <w:lang w:val="en-US" w:eastAsia="zh-CN" w:bidi="ar"/>
              </w:rPr>
              <w:t>项目简介</w:t>
            </w:r>
          </w:p>
        </w:tc>
        <w:tc>
          <w:tcPr>
            <w:tcW w:w="58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3" w:hRule="atLeast"/>
        </w:trPr>
        <w:tc>
          <w:tcPr>
            <w:tcW w:w="25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举办同类项目</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案例名称</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（如无可不填）</w:t>
            </w:r>
          </w:p>
        </w:tc>
        <w:tc>
          <w:tcPr>
            <w:tcW w:w="58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9" w:hRule="atLeast"/>
        </w:trPr>
        <w:tc>
          <w:tcPr>
            <w:tcW w:w="25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项目预算总额（元）</w:t>
            </w:r>
          </w:p>
        </w:tc>
        <w:tc>
          <w:tcPr>
            <w:tcW w:w="58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9" w:hRule="atLeast"/>
        </w:trPr>
        <w:tc>
          <w:tcPr>
            <w:tcW w:w="8424"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iCs w:val="0"/>
                <w:color w:val="000000"/>
                <w:sz w:val="28"/>
                <w:szCs w:val="28"/>
                <w:u w:val="none"/>
                <w:lang w:val="en-US" w:eastAsia="zh-CN"/>
              </w:rPr>
            </w:pPr>
          </w:p>
          <w:p>
            <w:pPr>
              <w:wordWrap w:val="0"/>
              <w:jc w:val="right"/>
              <w:rPr>
                <w:rFonts w:hint="eastAsia"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 xml:space="preserve">申报单位法人签字：                </w:t>
            </w:r>
          </w:p>
          <w:p>
            <w:pPr>
              <w:wordWrap w:val="0"/>
              <w:jc w:val="right"/>
              <w:rPr>
                <w:rFonts w:hint="eastAsia"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 xml:space="preserve">  申报单位盖章：                    </w:t>
            </w:r>
          </w:p>
          <w:p>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28"/>
                <w:szCs w:val="28"/>
                <w:u w:val="none"/>
              </w:rPr>
            </w:pPr>
          </w:p>
        </w:tc>
      </w:tr>
    </w:tbl>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p>
    <w:p/>
    <w:p/>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2024年龙华区体育彩票公益金扶持体育赛事活动项目经费支出范围说明</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黑体" w:hAnsi="黑体" w:eastAsia="黑体" w:cs="黑体"/>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竞赛费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技术官员劳务费：省、市、区级体育赛事活动劳务费标准300元/人/天，国家级及以上体育赛事活动劳务费标准400元/人/天。技术官员主要包括仲裁（含正副仲裁长、仲裁委员）、裁判（含正副裁判长、裁判员）、兴奋剂检查负责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技术官员服装费：省、市、区级体育赛事活动服装费标准400元/人，国家级及以上体育赛事活动服装费标准500元/人。技术官员主要包括仲裁（含正副仲裁长、仲裁委员）、裁判（含正副裁判长、裁判员）、兴奋剂检查负责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3.工作人员劳务费：工作人员劳务费标准250元/人/天。工作人员主要包括仲裁助理、裁判助理、兴奋剂检测助理、计算机操作、统计、赛事活动组织工作人员等。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4.赛事承办IP费、竞赛器材设备租赁</w:t>
      </w:r>
      <w:r>
        <w:rPr>
          <w:rFonts w:hint="eastAsia" w:ascii="仿宋_GB2312" w:hAnsi="仿宋_GB2312" w:eastAsia="仿宋_GB2312" w:cs="仿宋_GB2312"/>
          <w:color w:val="auto"/>
          <w:sz w:val="32"/>
          <w:szCs w:val="32"/>
          <w:highlight w:val="none"/>
          <w:lang w:val="en-US" w:eastAsia="zh-CN"/>
        </w:rPr>
        <w:t>费、场地租赁费、运动员奖金、医疗保障费、安保费、赛事风险评</w:t>
      </w:r>
      <w:r>
        <w:rPr>
          <w:rFonts w:hint="eastAsia" w:ascii="仿宋_GB2312" w:hAnsi="仿宋_GB2312" w:eastAsia="仿宋_GB2312" w:cs="仿宋_GB2312"/>
          <w:sz w:val="32"/>
          <w:szCs w:val="32"/>
          <w:lang w:val="en-US" w:eastAsia="zh-CN"/>
        </w:rPr>
        <w:t>估费，遵循节俭办赛原则，按照实际市场价格核定。（其中</w:t>
      </w:r>
      <w:r>
        <w:rPr>
          <w:rFonts w:hint="eastAsia" w:ascii="仿宋_GB2312" w:hAnsi="仿宋_GB2312" w:eastAsia="仿宋_GB2312" w:cs="仿宋_GB2312"/>
          <w:color w:val="auto"/>
          <w:sz w:val="32"/>
          <w:szCs w:val="32"/>
          <w:highlight w:val="none"/>
          <w:lang w:val="en-US" w:eastAsia="zh-CN"/>
        </w:rPr>
        <w:t>赛事风险评</w:t>
      </w:r>
      <w:r>
        <w:rPr>
          <w:rFonts w:hint="eastAsia" w:ascii="仿宋_GB2312" w:hAnsi="仿宋_GB2312" w:eastAsia="仿宋_GB2312" w:cs="仿宋_GB2312"/>
          <w:sz w:val="32"/>
          <w:szCs w:val="32"/>
          <w:lang w:val="en-US" w:eastAsia="zh-CN"/>
        </w:rPr>
        <w:t>估费限每场次预计参加人数达到1000人以上及危险性较高的体育赛事活动申报。）</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食宿费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1.技术官员、工作人员伙食费：省、市、区级体育赛事活动伙食费标准100元/人/天，国家级及以上体育赛事活动伙食费标准150元/人/天。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2.部门官员、技术官员、工作人员住宿费：部门官员、技术官员住宿费用遵循节俭办赛原则，按照</w:t>
      </w:r>
      <w:r>
        <w:rPr>
          <w:rFonts w:hint="eastAsia" w:ascii="仿宋_GB2312" w:hAnsi="仿宋_GB2312" w:eastAsia="仿宋_GB2312" w:cs="仿宋_GB2312"/>
          <w:sz w:val="32"/>
          <w:szCs w:val="32"/>
        </w:rPr>
        <w:t>市直机关和事业单位差旅费管理办法</w:t>
      </w:r>
      <w:r>
        <w:rPr>
          <w:rFonts w:hint="eastAsia" w:ascii="仿宋_GB2312" w:hAnsi="仿宋_GB2312" w:eastAsia="仿宋_GB2312" w:cs="仿宋_GB2312"/>
          <w:sz w:val="32"/>
          <w:szCs w:val="32"/>
          <w:lang w:eastAsia="zh-CN"/>
        </w:rPr>
        <w:t>结合</w:t>
      </w:r>
      <w:r>
        <w:rPr>
          <w:rFonts w:hint="eastAsia" w:ascii="仿宋_GB2312" w:hAnsi="仿宋_GB2312" w:eastAsia="仿宋_GB2312" w:cs="仿宋_GB2312"/>
          <w:sz w:val="32"/>
          <w:szCs w:val="32"/>
          <w:lang w:val="en-US" w:eastAsia="zh-CN"/>
        </w:rPr>
        <w:t>实际市场价格核定。工作人员原则上不安排住宿。</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交通费</w:t>
      </w:r>
      <w:bookmarkStart w:id="1" w:name="_GoBack"/>
      <w:bookmarkEnd w:id="1"/>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部门官员、技术官员交通费：含飞机、铁路、水路、城际大巴、包车大巴交通费，不含的士、公交、地铁等费用，遵循节俭办赛原则，按照实际市场价格核定。</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办公杂物费、场地布置费、保险费、新闻宣传费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遵循节俭办赛原则，按照实际市场价格核定。</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其他说明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1.参赛人员，包括外地来我市参加赛事的运动员、教练员、领队，各参赛人员</w:t>
      </w:r>
      <w:r>
        <w:rPr>
          <w:rFonts w:hint="eastAsia" w:ascii="仿宋_GB2312" w:hAnsi="仿宋_GB2312" w:eastAsia="仿宋_GB2312" w:cs="仿宋_GB2312"/>
          <w:b/>
          <w:bCs/>
          <w:sz w:val="32"/>
          <w:szCs w:val="32"/>
          <w:lang w:val="en-US" w:eastAsia="zh-CN"/>
        </w:rPr>
        <w:t>食宿费、交通费自理</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2.以上经费项目及使用标准参考深圳市财政有关规定列支。原则上不予再列支其他经费项目，若有其他经费项目应在预算表中单独列示、单独核定。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3.请各申报单位遵循节俭办赛原则，超出上述所列经费项目的部分由申报单位自行承担。</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附件3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其他需提交材料清单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tbl>
      <w:tblPr>
        <w:tblStyle w:val="6"/>
        <w:tblW w:w="39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2"/>
        <w:gridCol w:w="5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序号</w:t>
            </w:r>
          </w:p>
        </w:tc>
        <w:tc>
          <w:tcPr>
            <w:tcW w:w="4192"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材料名称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4192"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8"/>
                <w:szCs w:val="28"/>
                <w:vertAlign w:val="baseline"/>
                <w:lang w:val="en-US" w:eastAsia="zh-CN"/>
              </w:rPr>
            </w:pPr>
            <w:r>
              <w:rPr>
                <w:rStyle w:val="8"/>
                <w:rFonts w:hint="eastAsia" w:ascii="仿宋_GB2312" w:hAnsi="仿宋_GB2312" w:eastAsia="仿宋_GB2312" w:cs="仿宋_GB2312"/>
                <w:b w:val="0"/>
                <w:bCs/>
                <w:color w:val="auto"/>
                <w:sz w:val="28"/>
                <w:szCs w:val="28"/>
                <w:highlight w:val="none"/>
                <w:shd w:val="clear" w:color="auto" w:fill="FFFFFF"/>
                <w:lang w:val="en-US" w:eastAsia="zh-CN"/>
              </w:rPr>
              <w:t>营业执照或社会组织法人登记证书复印件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c>
          <w:tcPr>
            <w:tcW w:w="4192"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8"/>
                <w:szCs w:val="28"/>
                <w:vertAlign w:val="baseline"/>
                <w:lang w:val="en-US" w:eastAsia="zh-CN"/>
              </w:rPr>
            </w:pPr>
            <w:r>
              <w:rPr>
                <w:rStyle w:val="8"/>
                <w:rFonts w:hint="eastAsia" w:ascii="仿宋_GB2312" w:hAnsi="仿宋_GB2312" w:eastAsia="仿宋_GB2312" w:cs="仿宋_GB2312"/>
                <w:b w:val="0"/>
                <w:bCs/>
                <w:color w:val="auto"/>
                <w:sz w:val="28"/>
                <w:szCs w:val="28"/>
                <w:highlight w:val="none"/>
                <w:shd w:val="clear" w:color="auto" w:fill="FFFFFF"/>
                <w:lang w:val="en-US" w:eastAsia="zh-CN"/>
              </w:rPr>
              <w:t>活动组织方案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w:t>
            </w:r>
          </w:p>
        </w:tc>
        <w:tc>
          <w:tcPr>
            <w:tcW w:w="4192"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8"/>
                <w:szCs w:val="28"/>
                <w:vertAlign w:val="baseline"/>
                <w:lang w:val="en-US" w:eastAsia="zh-CN"/>
              </w:rPr>
            </w:pPr>
            <w:r>
              <w:rPr>
                <w:rStyle w:val="8"/>
                <w:rFonts w:hint="eastAsia" w:ascii="仿宋_GB2312" w:hAnsi="仿宋_GB2312" w:eastAsia="仿宋_GB2312" w:cs="仿宋_GB2312"/>
                <w:b w:val="0"/>
                <w:bCs/>
                <w:color w:val="auto"/>
                <w:sz w:val="28"/>
                <w:szCs w:val="28"/>
                <w:highlight w:val="none"/>
                <w:shd w:val="clear" w:color="auto" w:fill="FFFFFF"/>
                <w:lang w:val="en-US" w:eastAsia="zh-CN"/>
              </w:rPr>
              <w:t>安全保障方案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w:t>
            </w:r>
          </w:p>
        </w:tc>
        <w:tc>
          <w:tcPr>
            <w:tcW w:w="4192"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8"/>
                <w:szCs w:val="28"/>
                <w:vertAlign w:val="baseline"/>
                <w:lang w:val="en-US" w:eastAsia="zh-CN"/>
              </w:rPr>
            </w:pPr>
            <w:r>
              <w:rPr>
                <w:rStyle w:val="8"/>
                <w:rFonts w:hint="eastAsia" w:ascii="仿宋_GB2312" w:hAnsi="仿宋_GB2312" w:eastAsia="仿宋_GB2312" w:cs="仿宋_GB2312"/>
                <w:b w:val="0"/>
                <w:bCs/>
                <w:color w:val="auto"/>
                <w:sz w:val="28"/>
                <w:szCs w:val="28"/>
                <w:highlight w:val="none"/>
                <w:shd w:val="clear" w:color="auto" w:fill="FFFFFF"/>
                <w:lang w:val="en-US" w:eastAsia="zh-CN"/>
              </w:rPr>
              <w:t>医疗保障方案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w:t>
            </w:r>
          </w:p>
        </w:tc>
        <w:tc>
          <w:tcPr>
            <w:tcW w:w="4192"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8"/>
                <w:szCs w:val="28"/>
                <w:vertAlign w:val="baseline"/>
                <w:lang w:val="en-US" w:eastAsia="zh-CN"/>
              </w:rPr>
            </w:pPr>
            <w:r>
              <w:rPr>
                <w:rStyle w:val="8"/>
                <w:rFonts w:hint="eastAsia" w:ascii="仿宋_GB2312" w:hAnsi="仿宋_GB2312" w:eastAsia="仿宋_GB2312" w:cs="仿宋_GB2312"/>
                <w:b w:val="0"/>
                <w:bCs/>
                <w:color w:val="auto"/>
                <w:sz w:val="28"/>
                <w:szCs w:val="28"/>
                <w:highlight w:val="none"/>
                <w:shd w:val="clear" w:color="auto" w:fill="FFFFFF"/>
                <w:lang w:val="en-US" w:eastAsia="zh-CN"/>
              </w:rPr>
              <w:t>应急处置预案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6</w:t>
            </w:r>
          </w:p>
        </w:tc>
        <w:tc>
          <w:tcPr>
            <w:tcW w:w="4192"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8"/>
                <w:szCs w:val="28"/>
                <w:vertAlign w:val="baseline"/>
                <w:lang w:val="en-US" w:eastAsia="zh-CN"/>
              </w:rPr>
            </w:pPr>
            <w:r>
              <w:rPr>
                <w:rStyle w:val="8"/>
                <w:rFonts w:hint="eastAsia" w:ascii="仿宋_GB2312" w:hAnsi="仿宋_GB2312" w:eastAsia="仿宋_GB2312" w:cs="仿宋_GB2312"/>
                <w:b w:val="0"/>
                <w:bCs/>
                <w:color w:val="auto"/>
                <w:sz w:val="28"/>
                <w:szCs w:val="28"/>
                <w:highlight w:val="none"/>
                <w:shd w:val="clear" w:color="auto" w:fill="FFFFFF"/>
                <w:lang w:val="en-US" w:eastAsia="zh-CN"/>
              </w:rPr>
              <w:t>项目宣传计划和实施方案</w:t>
            </w:r>
          </w:p>
        </w:tc>
      </w:tr>
    </w:tbl>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附件4</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2024</w:t>
      </w:r>
      <w:r>
        <w:rPr>
          <w:rFonts w:hint="eastAsia" w:ascii="方正小标宋简体" w:hAnsi="方正小标宋简体" w:eastAsia="方正小标宋简体" w:cs="方正小标宋简体"/>
          <w:sz w:val="44"/>
          <w:szCs w:val="44"/>
        </w:rPr>
        <w:t>年龙华区</w:t>
      </w:r>
      <w:r>
        <w:rPr>
          <w:rFonts w:hint="eastAsia" w:ascii="方正小标宋简体" w:hAnsi="方正小标宋简体" w:eastAsia="方正小标宋简体" w:cs="方正小标宋简体"/>
          <w:sz w:val="44"/>
          <w:szCs w:val="44"/>
          <w:lang w:val="en-US" w:eastAsia="zh-CN"/>
        </w:rPr>
        <w:t>体育彩票公益金</w:t>
      </w:r>
      <w:r>
        <w:rPr>
          <w:rFonts w:hint="eastAsia" w:ascii="方正小标宋简体" w:hAnsi="方正小标宋简体" w:eastAsia="方正小标宋简体" w:cs="方正小标宋简体"/>
          <w:sz w:val="44"/>
          <w:szCs w:val="44"/>
        </w:rPr>
        <w:t>扶持</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i w:val="0"/>
          <w:iCs w:val="0"/>
          <w:caps w:val="0"/>
          <w:color w:val="000000"/>
          <w:spacing w:val="0"/>
          <w:sz w:val="44"/>
          <w:szCs w:val="44"/>
        </w:rPr>
      </w:pPr>
      <w:r>
        <w:rPr>
          <w:rFonts w:hint="eastAsia" w:ascii="方正小标宋简体" w:hAnsi="方正小标宋简体" w:eastAsia="方正小标宋简体" w:cs="方正小标宋简体"/>
          <w:sz w:val="44"/>
          <w:szCs w:val="44"/>
          <w:lang w:val="en-US" w:eastAsia="zh-CN"/>
        </w:rPr>
        <w:t>体育赛事活动</w:t>
      </w:r>
      <w:r>
        <w:rPr>
          <w:rFonts w:hint="eastAsia" w:ascii="方正小标宋简体" w:hAnsi="方正小标宋简体" w:eastAsia="方正小标宋简体" w:cs="方正小标宋简体"/>
          <w:sz w:val="44"/>
          <w:szCs w:val="44"/>
        </w:rPr>
        <w:t>项目</w:t>
      </w:r>
      <w:r>
        <w:rPr>
          <w:rFonts w:hint="eastAsia" w:ascii="方正小标宋简体" w:hAnsi="方正小标宋简体" w:eastAsia="方正小标宋简体" w:cs="方正小标宋简体"/>
          <w:sz w:val="44"/>
          <w:szCs w:val="44"/>
          <w:lang w:val="en-US" w:eastAsia="zh-CN"/>
        </w:rPr>
        <w:t>申报承诺书</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880" w:firstLineChars="200"/>
        <w:jc w:val="center"/>
        <w:textAlignment w:val="auto"/>
        <w:rPr>
          <w:rFonts w:hint="eastAsia" w:ascii="方正小标宋简体" w:hAnsi="方正小标宋简体" w:eastAsia="方正小标宋简体" w:cs="方正小标宋简体"/>
          <w:i w:val="0"/>
          <w:iCs w:val="0"/>
          <w:caps w:val="0"/>
          <w:color w:val="000000"/>
          <w:spacing w:val="0"/>
          <w:sz w:val="44"/>
          <w:szCs w:val="44"/>
        </w:rPr>
      </w:pP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深圳市龙华区文化广电旅游体育局：</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u w:val="single"/>
          <w:lang w:val="en-US" w:eastAsia="zh-CN"/>
        </w:rPr>
        <w:t xml:space="preserve">                </w:t>
      </w:r>
      <w:r>
        <w:rPr>
          <w:rFonts w:hint="eastAsia" w:ascii="仿宋_GB2312" w:hAnsi="仿宋_GB2312" w:eastAsia="仿宋_GB2312" w:cs="仿宋_GB2312"/>
          <w:i w:val="0"/>
          <w:iCs w:val="0"/>
          <w:caps w:val="0"/>
          <w:color w:val="000000"/>
          <w:spacing w:val="0"/>
          <w:sz w:val="32"/>
          <w:szCs w:val="32"/>
          <w:u w:val="none"/>
          <w:lang w:val="en-US" w:eastAsia="zh-CN"/>
        </w:rPr>
        <w:t>郑</w:t>
      </w:r>
      <w:r>
        <w:rPr>
          <w:rFonts w:hint="eastAsia" w:ascii="仿宋_GB2312" w:hAnsi="仿宋_GB2312" w:eastAsia="仿宋_GB2312" w:cs="仿宋_GB2312"/>
          <w:i w:val="0"/>
          <w:iCs w:val="0"/>
          <w:caps w:val="0"/>
          <w:color w:val="000000"/>
          <w:spacing w:val="0"/>
          <w:sz w:val="32"/>
          <w:szCs w:val="32"/>
          <w:lang w:val="en-US" w:eastAsia="zh-CN"/>
        </w:rPr>
        <w:t>重承诺</w:t>
      </w:r>
      <w:r>
        <w:rPr>
          <w:rFonts w:hint="eastAsia" w:ascii="仿宋_GB2312" w:hAnsi="仿宋_GB2312" w:eastAsia="仿宋_GB2312" w:cs="仿宋_GB2312"/>
          <w:i w:val="0"/>
          <w:iCs w:val="0"/>
          <w:caps w:val="0"/>
          <w:color w:val="000000"/>
          <w:spacing w:val="0"/>
          <w:sz w:val="32"/>
          <w:szCs w:val="32"/>
        </w:rPr>
        <w:t>：</w:t>
      </w:r>
      <w:r>
        <w:rPr>
          <w:rFonts w:hint="eastAsia" w:ascii="仿宋_GB2312" w:hAnsi="仿宋_GB2312" w:eastAsia="仿宋_GB2312" w:cs="仿宋_GB2312"/>
          <w:i w:val="0"/>
          <w:iCs w:val="0"/>
          <w:caps w:val="0"/>
          <w:color w:val="000000"/>
          <w:spacing w:val="0"/>
          <w:sz w:val="32"/>
          <w:szCs w:val="32"/>
          <w:lang w:val="en-US" w:eastAsia="zh-CN"/>
        </w:rPr>
        <w:t>我单位无违法、安全责任事故记录及失信行为，本次申报2024年龙华区体育彩票公益金扶持体育赛事活动项目所提交的申报材料均真实、合法，且没有获</w:t>
      </w:r>
      <w:r>
        <w:rPr>
          <w:rFonts w:hint="eastAsia" w:ascii="仿宋_GB2312" w:hAnsi="仿宋_GB2312" w:eastAsia="仿宋_GB2312" w:cs="仿宋_GB2312"/>
          <w:i w:val="0"/>
          <w:iCs w:val="0"/>
          <w:caps w:val="0"/>
          <w:color w:val="000000"/>
          <w:spacing w:val="0"/>
          <w:sz w:val="32"/>
          <w:szCs w:val="32"/>
        </w:rPr>
        <w:t>得龙华区内其他政府扶持资金</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rPr>
        <w:t>如有不实之处，</w:t>
      </w:r>
      <w:r>
        <w:rPr>
          <w:rFonts w:hint="eastAsia" w:ascii="仿宋_GB2312" w:hAnsi="仿宋_GB2312" w:eastAsia="仿宋_GB2312" w:cs="仿宋_GB2312"/>
          <w:i w:val="0"/>
          <w:iCs w:val="0"/>
          <w:caps w:val="0"/>
          <w:color w:val="000000"/>
          <w:spacing w:val="0"/>
          <w:sz w:val="32"/>
          <w:szCs w:val="32"/>
          <w:lang w:val="en-US" w:eastAsia="zh-CN"/>
        </w:rPr>
        <w:t>我单位</w:t>
      </w:r>
      <w:r>
        <w:rPr>
          <w:rFonts w:hint="eastAsia" w:ascii="仿宋_GB2312" w:hAnsi="仿宋_GB2312" w:eastAsia="仿宋_GB2312" w:cs="仿宋_GB2312"/>
          <w:i w:val="0"/>
          <w:iCs w:val="0"/>
          <w:caps w:val="0"/>
          <w:color w:val="000000"/>
          <w:spacing w:val="0"/>
          <w:sz w:val="32"/>
          <w:szCs w:val="32"/>
        </w:rPr>
        <w:t>愿承担相应的法律责任，并承担由此产生的一切后果。</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申报项目名称：《</w:t>
      </w:r>
      <w:r>
        <w:rPr>
          <w:rFonts w:hint="eastAsia" w:ascii="仿宋_GB2312" w:hAnsi="仿宋_GB2312" w:eastAsia="仿宋_GB2312" w:cs="仿宋_GB2312"/>
          <w:i w:val="0"/>
          <w:iCs w:val="0"/>
          <w:caps w:val="0"/>
          <w:color w:val="000000"/>
          <w:spacing w:val="0"/>
          <w:sz w:val="32"/>
          <w:szCs w:val="32"/>
          <w:u w:val="single"/>
          <w:lang w:val="en-US" w:eastAsia="zh-CN"/>
        </w:rPr>
        <w:t xml:space="preserve">                </w:t>
      </w:r>
      <w:r>
        <w:rPr>
          <w:rFonts w:hint="eastAsia" w:ascii="仿宋_GB2312" w:hAnsi="仿宋_GB2312" w:eastAsia="仿宋_GB2312" w:cs="仿宋_GB2312"/>
          <w:i w:val="0"/>
          <w:iCs w:val="0"/>
          <w:caps w:val="0"/>
          <w:color w:val="000000"/>
          <w:spacing w:val="0"/>
          <w:sz w:val="32"/>
          <w:szCs w:val="32"/>
        </w:rPr>
        <w:t>》。</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特此承诺。</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p>
    <w:p>
      <w:pPr>
        <w:pStyle w:val="4"/>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firstLine="4480" w:firstLineChars="1400"/>
        <w:jc w:val="both"/>
        <w:textAlignment w:val="auto"/>
        <w:rPr>
          <w:rFonts w:hint="default"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rPr>
        <w:t>承诺单位</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lang w:val="en-US" w:eastAsia="zh-CN"/>
        </w:rPr>
        <w:t>盖章</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rPr>
        <w:t>：</w:t>
      </w:r>
      <w:r>
        <w:rPr>
          <w:rFonts w:hint="eastAsia" w:ascii="仿宋_GB2312" w:hAnsi="仿宋_GB2312" w:eastAsia="仿宋_GB2312" w:cs="仿宋_GB2312"/>
          <w:i w:val="0"/>
          <w:iCs w:val="0"/>
          <w:caps w:val="0"/>
          <w:color w:val="000000"/>
          <w:spacing w:val="0"/>
          <w:sz w:val="32"/>
          <w:szCs w:val="32"/>
          <w:lang w:val="en-US" w:eastAsia="zh-CN"/>
        </w:rPr>
        <w:t xml:space="preserve">   </w:t>
      </w:r>
    </w:p>
    <w:p>
      <w:pPr>
        <w:pStyle w:val="4"/>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firstLine="4480" w:firstLineChars="1400"/>
        <w:jc w:val="both"/>
        <w:textAlignment w:val="auto"/>
        <w:rPr>
          <w:rFonts w:hint="default"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lang w:val="en-US" w:eastAsia="zh-CN"/>
        </w:rPr>
        <w:t xml:space="preserve">        </w:t>
      </w:r>
    </w:p>
    <w:p>
      <w:pPr>
        <w:pStyle w:val="4"/>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firstLine="640" w:firstLineChars="200"/>
        <w:jc w:val="right"/>
        <w:textAlignment w:val="auto"/>
        <w:rPr>
          <w:rFonts w:hint="default"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lang w:val="en-US" w:eastAsia="zh-CN"/>
        </w:rPr>
        <w:t xml:space="preserve"> </w:t>
      </w:r>
      <w:r>
        <w:rPr>
          <w:rFonts w:hint="eastAsia" w:ascii="仿宋_GB2312" w:hAnsi="仿宋_GB2312" w:eastAsia="仿宋_GB2312" w:cs="仿宋_GB2312"/>
          <w:i w:val="0"/>
          <w:iCs w:val="0"/>
          <w:caps w:val="0"/>
          <w:color w:val="000000"/>
          <w:spacing w:val="0"/>
          <w:sz w:val="32"/>
          <w:szCs w:val="32"/>
        </w:rPr>
        <w:t xml:space="preserve">年 </w:t>
      </w:r>
      <w:r>
        <w:rPr>
          <w:rFonts w:hint="eastAsia" w:ascii="仿宋_GB2312" w:hAnsi="仿宋_GB2312" w:eastAsia="仿宋_GB2312" w:cs="仿宋_GB2312"/>
          <w:i w:val="0"/>
          <w:iCs w:val="0"/>
          <w:caps w:val="0"/>
          <w:color w:val="000000"/>
          <w:spacing w:val="0"/>
          <w:sz w:val="32"/>
          <w:szCs w:val="32"/>
          <w:lang w:val="en-US" w:eastAsia="zh-CN"/>
        </w:rPr>
        <w:t xml:space="preserve"> </w:t>
      </w:r>
      <w:r>
        <w:rPr>
          <w:rFonts w:hint="eastAsia" w:ascii="仿宋_GB2312" w:hAnsi="仿宋_GB2312" w:eastAsia="仿宋_GB2312" w:cs="仿宋_GB2312"/>
          <w:i w:val="0"/>
          <w:iCs w:val="0"/>
          <w:caps w:val="0"/>
          <w:color w:val="000000"/>
          <w:spacing w:val="0"/>
          <w:sz w:val="32"/>
          <w:szCs w:val="32"/>
        </w:rPr>
        <w:t xml:space="preserve">月 </w:t>
      </w:r>
      <w:r>
        <w:rPr>
          <w:rFonts w:hint="eastAsia" w:ascii="仿宋_GB2312" w:hAnsi="仿宋_GB2312" w:eastAsia="仿宋_GB2312" w:cs="仿宋_GB2312"/>
          <w:i w:val="0"/>
          <w:iCs w:val="0"/>
          <w:caps w:val="0"/>
          <w:color w:val="000000"/>
          <w:spacing w:val="0"/>
          <w:sz w:val="32"/>
          <w:szCs w:val="32"/>
          <w:lang w:val="en-US" w:eastAsia="zh-CN"/>
        </w:rPr>
        <w:t xml:space="preserve"> </w:t>
      </w:r>
      <w:r>
        <w:rPr>
          <w:rFonts w:hint="eastAsia" w:ascii="仿宋_GB2312" w:hAnsi="仿宋_GB2312" w:eastAsia="仿宋_GB2312" w:cs="仿宋_GB2312"/>
          <w:i w:val="0"/>
          <w:iCs w:val="0"/>
          <w:caps w:val="0"/>
          <w:color w:val="000000"/>
          <w:spacing w:val="0"/>
          <w:sz w:val="32"/>
          <w:szCs w:val="32"/>
        </w:rPr>
        <w:t>日</w:t>
      </w:r>
      <w:r>
        <w:rPr>
          <w:rFonts w:hint="eastAsia" w:ascii="仿宋_GB2312" w:hAnsi="仿宋_GB2312" w:eastAsia="仿宋_GB2312" w:cs="仿宋_GB2312"/>
          <w:i w:val="0"/>
          <w:iCs w:val="0"/>
          <w:caps w:val="0"/>
          <w:color w:val="000000"/>
          <w:spacing w:val="0"/>
          <w:sz w:val="32"/>
          <w:szCs w:val="32"/>
          <w:lang w:val="en-US" w:eastAsia="zh-CN"/>
        </w:rPr>
        <w:t xml:space="preserve">          </w:t>
      </w:r>
    </w:p>
    <w:p>
      <w:pPr>
        <w:tabs>
          <w:tab w:val="left" w:pos="5754"/>
        </w:tabs>
        <w:bidi w:val="0"/>
        <w:jc w:val="left"/>
        <w:rPr>
          <w:rFonts w:hint="eastAsia"/>
          <w:lang w:val="en-US" w:eastAsia="zh-CN"/>
        </w:rPr>
      </w:pPr>
    </w:p>
    <w:p>
      <w:pPr>
        <w:tabs>
          <w:tab w:val="left" w:pos="5754"/>
        </w:tabs>
        <w:bidi w:val="0"/>
        <w:jc w:val="left"/>
        <w:rPr>
          <w:rFonts w:hint="eastAsia"/>
          <w:lang w:val="en-US" w:eastAsia="zh-CN"/>
        </w:rPr>
      </w:pPr>
    </w:p>
    <w:p>
      <w:pPr>
        <w:tabs>
          <w:tab w:val="left" w:pos="5754"/>
        </w:tabs>
        <w:bidi w:val="0"/>
        <w:jc w:val="left"/>
        <w:rPr>
          <w:rFonts w:hint="eastAsia"/>
          <w:lang w:val="en-US" w:eastAsia="zh-CN"/>
        </w:rPr>
      </w:pPr>
    </w:p>
    <w:p>
      <w:pPr>
        <w:tabs>
          <w:tab w:val="left" w:pos="5754"/>
        </w:tabs>
        <w:bidi w:val="0"/>
        <w:jc w:val="left"/>
        <w:rPr>
          <w:rFonts w:hint="eastAsia"/>
          <w:lang w:val="en-US" w:eastAsia="zh-CN"/>
        </w:rPr>
      </w:pPr>
    </w:p>
    <w:p>
      <w:pPr>
        <w:tabs>
          <w:tab w:val="left" w:pos="5754"/>
        </w:tabs>
        <w:bidi w:val="0"/>
        <w:jc w:val="left"/>
        <w:rPr>
          <w:rFonts w:hint="default"/>
          <w:lang w:val="en-US" w:eastAsia="zh-CN"/>
        </w:rPr>
      </w:pPr>
    </w:p>
    <w:sectPr>
      <w:footerReference r:id="rId4" w:type="default"/>
      <w:pgSz w:w="11906" w:h="16838"/>
      <w:pgMar w:top="2098" w:right="1474" w:bottom="1984" w:left="1587" w:header="851" w:footer="1587" w:gutter="0"/>
      <w:pgNumType w:fmt="numberInDash" w:start="1"/>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p>
    <w:pPr>
      <w:pStyle w:val="2"/>
    </w:pP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903A2C"/>
    <w:multiLevelType w:val="singleLevel"/>
    <w:tmpl w:val="D2903A2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yYTFjYzRjOTZlNTk2NWZmMzEzZWU3OThhMjc2MjgifQ=="/>
  </w:docVars>
  <w:rsids>
    <w:rsidRoot w:val="3FA85BF8"/>
    <w:rsid w:val="00564299"/>
    <w:rsid w:val="009A3E4E"/>
    <w:rsid w:val="009C3D11"/>
    <w:rsid w:val="00A76622"/>
    <w:rsid w:val="00CD51DD"/>
    <w:rsid w:val="00CF06E0"/>
    <w:rsid w:val="010354B9"/>
    <w:rsid w:val="011F1764"/>
    <w:rsid w:val="01AB7649"/>
    <w:rsid w:val="01D1109F"/>
    <w:rsid w:val="01FB23CB"/>
    <w:rsid w:val="01FC36D0"/>
    <w:rsid w:val="028E6BE2"/>
    <w:rsid w:val="02BF1210"/>
    <w:rsid w:val="02C93D1E"/>
    <w:rsid w:val="031B02A5"/>
    <w:rsid w:val="0320472C"/>
    <w:rsid w:val="03967BEE"/>
    <w:rsid w:val="03E71F77"/>
    <w:rsid w:val="03EF7383"/>
    <w:rsid w:val="04041FD9"/>
    <w:rsid w:val="04B73549"/>
    <w:rsid w:val="0569336D"/>
    <w:rsid w:val="057523EE"/>
    <w:rsid w:val="05CB3411"/>
    <w:rsid w:val="05D57DAC"/>
    <w:rsid w:val="05DB0F6C"/>
    <w:rsid w:val="05F90E89"/>
    <w:rsid w:val="05FD1662"/>
    <w:rsid w:val="060001D2"/>
    <w:rsid w:val="062A342B"/>
    <w:rsid w:val="064E48E4"/>
    <w:rsid w:val="06B01105"/>
    <w:rsid w:val="070B5B61"/>
    <w:rsid w:val="07521B65"/>
    <w:rsid w:val="07591FC7"/>
    <w:rsid w:val="07724A47"/>
    <w:rsid w:val="079227EA"/>
    <w:rsid w:val="07B81938"/>
    <w:rsid w:val="07D337E6"/>
    <w:rsid w:val="08017F69"/>
    <w:rsid w:val="081E3323"/>
    <w:rsid w:val="08383F74"/>
    <w:rsid w:val="0886108C"/>
    <w:rsid w:val="089A065A"/>
    <w:rsid w:val="08BC3764"/>
    <w:rsid w:val="090F576C"/>
    <w:rsid w:val="095E54EB"/>
    <w:rsid w:val="099F3D57"/>
    <w:rsid w:val="09D73678"/>
    <w:rsid w:val="0A293D87"/>
    <w:rsid w:val="0A5129FF"/>
    <w:rsid w:val="0AD25C86"/>
    <w:rsid w:val="0B570B5B"/>
    <w:rsid w:val="0BB9314C"/>
    <w:rsid w:val="0C157FE3"/>
    <w:rsid w:val="0C523489"/>
    <w:rsid w:val="0C7F1C11"/>
    <w:rsid w:val="0CB86985"/>
    <w:rsid w:val="0CB92CEF"/>
    <w:rsid w:val="0CCE1990"/>
    <w:rsid w:val="0CF52FD2"/>
    <w:rsid w:val="0CF827D4"/>
    <w:rsid w:val="0D26201E"/>
    <w:rsid w:val="0D4E59FF"/>
    <w:rsid w:val="0D6D4513"/>
    <w:rsid w:val="0D74379A"/>
    <w:rsid w:val="0D7A47F2"/>
    <w:rsid w:val="0D8338BC"/>
    <w:rsid w:val="0DAE6A7F"/>
    <w:rsid w:val="0DB60C93"/>
    <w:rsid w:val="0E1A7433"/>
    <w:rsid w:val="0E367C5D"/>
    <w:rsid w:val="0F176051"/>
    <w:rsid w:val="0F1C24D9"/>
    <w:rsid w:val="0F5E67C6"/>
    <w:rsid w:val="0F6938BB"/>
    <w:rsid w:val="0F6A47D7"/>
    <w:rsid w:val="0F94341D"/>
    <w:rsid w:val="0F950E9E"/>
    <w:rsid w:val="0FA43F87"/>
    <w:rsid w:val="0FAC6085"/>
    <w:rsid w:val="0FCE44FB"/>
    <w:rsid w:val="0FD52407"/>
    <w:rsid w:val="0FED31DB"/>
    <w:rsid w:val="0FFD5FAB"/>
    <w:rsid w:val="101A0E54"/>
    <w:rsid w:val="104B7348"/>
    <w:rsid w:val="108D3635"/>
    <w:rsid w:val="10923340"/>
    <w:rsid w:val="10AE3B69"/>
    <w:rsid w:val="10E93D4E"/>
    <w:rsid w:val="1112388E"/>
    <w:rsid w:val="11766E35"/>
    <w:rsid w:val="117730A6"/>
    <w:rsid w:val="11807745"/>
    <w:rsid w:val="11AB600B"/>
    <w:rsid w:val="11BC030B"/>
    <w:rsid w:val="1201448E"/>
    <w:rsid w:val="12021879"/>
    <w:rsid w:val="12861C28"/>
    <w:rsid w:val="12877F34"/>
    <w:rsid w:val="12B058B8"/>
    <w:rsid w:val="12E50BB3"/>
    <w:rsid w:val="13030AAD"/>
    <w:rsid w:val="136627D3"/>
    <w:rsid w:val="13841114"/>
    <w:rsid w:val="1394392D"/>
    <w:rsid w:val="14C91E0F"/>
    <w:rsid w:val="1510411E"/>
    <w:rsid w:val="161539CC"/>
    <w:rsid w:val="16347F62"/>
    <w:rsid w:val="165321AB"/>
    <w:rsid w:val="16A861A2"/>
    <w:rsid w:val="16F94C2D"/>
    <w:rsid w:val="175D7D6D"/>
    <w:rsid w:val="17847DD4"/>
    <w:rsid w:val="179A37C7"/>
    <w:rsid w:val="17B42173"/>
    <w:rsid w:val="1813218C"/>
    <w:rsid w:val="18397E4E"/>
    <w:rsid w:val="187403D0"/>
    <w:rsid w:val="18820242"/>
    <w:rsid w:val="1897310E"/>
    <w:rsid w:val="189833B0"/>
    <w:rsid w:val="18AE7E0C"/>
    <w:rsid w:val="18F275FC"/>
    <w:rsid w:val="190B01A6"/>
    <w:rsid w:val="194F3428"/>
    <w:rsid w:val="196E6BC6"/>
    <w:rsid w:val="19DA19B7"/>
    <w:rsid w:val="19EB5BB5"/>
    <w:rsid w:val="1ADA357D"/>
    <w:rsid w:val="1B142779"/>
    <w:rsid w:val="1B63799D"/>
    <w:rsid w:val="1B700FA0"/>
    <w:rsid w:val="1C1A2027"/>
    <w:rsid w:val="1C3B3861"/>
    <w:rsid w:val="1C464EE2"/>
    <w:rsid w:val="1C6E2BB4"/>
    <w:rsid w:val="1C823FD5"/>
    <w:rsid w:val="1C831A57"/>
    <w:rsid w:val="1CD87093"/>
    <w:rsid w:val="1D0609AB"/>
    <w:rsid w:val="1D453D13"/>
    <w:rsid w:val="1D495F9C"/>
    <w:rsid w:val="1DA62AB3"/>
    <w:rsid w:val="1DC466DA"/>
    <w:rsid w:val="1E037BCD"/>
    <w:rsid w:val="1E2D6130"/>
    <w:rsid w:val="1E315334"/>
    <w:rsid w:val="1E9D1D46"/>
    <w:rsid w:val="1EBE5AFE"/>
    <w:rsid w:val="1F523DF3"/>
    <w:rsid w:val="20692E24"/>
    <w:rsid w:val="20766C85"/>
    <w:rsid w:val="207A70D9"/>
    <w:rsid w:val="2105123B"/>
    <w:rsid w:val="211E4B9A"/>
    <w:rsid w:val="21325E28"/>
    <w:rsid w:val="214B2A78"/>
    <w:rsid w:val="21531061"/>
    <w:rsid w:val="21884E0F"/>
    <w:rsid w:val="21B535DD"/>
    <w:rsid w:val="21C95BFB"/>
    <w:rsid w:val="21E140A1"/>
    <w:rsid w:val="220855E6"/>
    <w:rsid w:val="220E3CD9"/>
    <w:rsid w:val="224103B3"/>
    <w:rsid w:val="22426223"/>
    <w:rsid w:val="22506F91"/>
    <w:rsid w:val="229A12D1"/>
    <w:rsid w:val="229E355B"/>
    <w:rsid w:val="22C645BF"/>
    <w:rsid w:val="22E771D2"/>
    <w:rsid w:val="23120E7D"/>
    <w:rsid w:val="23701545"/>
    <w:rsid w:val="23833820"/>
    <w:rsid w:val="239A46F7"/>
    <w:rsid w:val="23A9148E"/>
    <w:rsid w:val="23B665A6"/>
    <w:rsid w:val="23D619D8"/>
    <w:rsid w:val="23DC215F"/>
    <w:rsid w:val="23E45DF0"/>
    <w:rsid w:val="24214AA0"/>
    <w:rsid w:val="242877DE"/>
    <w:rsid w:val="244C451B"/>
    <w:rsid w:val="24880EC1"/>
    <w:rsid w:val="248E2A06"/>
    <w:rsid w:val="24AC2947"/>
    <w:rsid w:val="24BC6902"/>
    <w:rsid w:val="24BE0FD7"/>
    <w:rsid w:val="24E76918"/>
    <w:rsid w:val="24F47995"/>
    <w:rsid w:val="25036248"/>
    <w:rsid w:val="251F22F5"/>
    <w:rsid w:val="253F062B"/>
    <w:rsid w:val="25405598"/>
    <w:rsid w:val="256C23F4"/>
    <w:rsid w:val="25737086"/>
    <w:rsid w:val="25A14E4D"/>
    <w:rsid w:val="25C84D0C"/>
    <w:rsid w:val="26347A30"/>
    <w:rsid w:val="263F29E5"/>
    <w:rsid w:val="267C23B0"/>
    <w:rsid w:val="268C02CD"/>
    <w:rsid w:val="26EB02E7"/>
    <w:rsid w:val="26F35BD2"/>
    <w:rsid w:val="2728014B"/>
    <w:rsid w:val="27345034"/>
    <w:rsid w:val="276002A5"/>
    <w:rsid w:val="27E34FFB"/>
    <w:rsid w:val="28225DE5"/>
    <w:rsid w:val="28331903"/>
    <w:rsid w:val="283B5F2F"/>
    <w:rsid w:val="283D69F1"/>
    <w:rsid w:val="2876586F"/>
    <w:rsid w:val="28BF6F68"/>
    <w:rsid w:val="28D7460F"/>
    <w:rsid w:val="29171B75"/>
    <w:rsid w:val="293D679A"/>
    <w:rsid w:val="2941403E"/>
    <w:rsid w:val="297B511D"/>
    <w:rsid w:val="298015A5"/>
    <w:rsid w:val="29B30AFA"/>
    <w:rsid w:val="29E7224E"/>
    <w:rsid w:val="2A055081"/>
    <w:rsid w:val="2A3732D1"/>
    <w:rsid w:val="2AAF4FB1"/>
    <w:rsid w:val="2AD039FA"/>
    <w:rsid w:val="2AD256CE"/>
    <w:rsid w:val="2AE333EA"/>
    <w:rsid w:val="2AFD3F94"/>
    <w:rsid w:val="2AFE1A16"/>
    <w:rsid w:val="2B09362A"/>
    <w:rsid w:val="2B2160A9"/>
    <w:rsid w:val="2B5E018C"/>
    <w:rsid w:val="2B600F51"/>
    <w:rsid w:val="2B6371BC"/>
    <w:rsid w:val="2BA95732"/>
    <w:rsid w:val="2BD177D9"/>
    <w:rsid w:val="2CBC4779"/>
    <w:rsid w:val="2CF156C9"/>
    <w:rsid w:val="2DA03343"/>
    <w:rsid w:val="2DD467C4"/>
    <w:rsid w:val="2E03208E"/>
    <w:rsid w:val="2E1A3284"/>
    <w:rsid w:val="2E2F2B52"/>
    <w:rsid w:val="2E534E95"/>
    <w:rsid w:val="2EA62B75"/>
    <w:rsid w:val="2EAC37A0"/>
    <w:rsid w:val="2EC038BE"/>
    <w:rsid w:val="2ED67E68"/>
    <w:rsid w:val="2EDD77F3"/>
    <w:rsid w:val="2EEB5A1D"/>
    <w:rsid w:val="2F413C94"/>
    <w:rsid w:val="2F5729E1"/>
    <w:rsid w:val="2FAB1145"/>
    <w:rsid w:val="2FCE4B7C"/>
    <w:rsid w:val="30594760"/>
    <w:rsid w:val="3077202B"/>
    <w:rsid w:val="30970FF1"/>
    <w:rsid w:val="31481E6B"/>
    <w:rsid w:val="317B6730"/>
    <w:rsid w:val="318C50E3"/>
    <w:rsid w:val="31D77150"/>
    <w:rsid w:val="31E4021B"/>
    <w:rsid w:val="31FF6116"/>
    <w:rsid w:val="32194741"/>
    <w:rsid w:val="322A6BDA"/>
    <w:rsid w:val="322B163F"/>
    <w:rsid w:val="323A6D41"/>
    <w:rsid w:val="32545820"/>
    <w:rsid w:val="3261337C"/>
    <w:rsid w:val="32732851"/>
    <w:rsid w:val="32791755"/>
    <w:rsid w:val="328949F5"/>
    <w:rsid w:val="32E27620"/>
    <w:rsid w:val="3331778D"/>
    <w:rsid w:val="341847E7"/>
    <w:rsid w:val="341C4B0F"/>
    <w:rsid w:val="348E1C47"/>
    <w:rsid w:val="34C346A0"/>
    <w:rsid w:val="35895362"/>
    <w:rsid w:val="35A96565"/>
    <w:rsid w:val="35AA3319"/>
    <w:rsid w:val="35C2704A"/>
    <w:rsid w:val="35F90E99"/>
    <w:rsid w:val="36F82FBB"/>
    <w:rsid w:val="377209B5"/>
    <w:rsid w:val="37D02C9E"/>
    <w:rsid w:val="37E706C5"/>
    <w:rsid w:val="38341318"/>
    <w:rsid w:val="38367638"/>
    <w:rsid w:val="38371749"/>
    <w:rsid w:val="38666A14"/>
    <w:rsid w:val="387A0F38"/>
    <w:rsid w:val="38A07E13"/>
    <w:rsid w:val="390414E4"/>
    <w:rsid w:val="390F50BA"/>
    <w:rsid w:val="3954669D"/>
    <w:rsid w:val="3996298A"/>
    <w:rsid w:val="39AD3C09"/>
    <w:rsid w:val="39DE4884"/>
    <w:rsid w:val="39E651DF"/>
    <w:rsid w:val="39F94C2D"/>
    <w:rsid w:val="3A021CB9"/>
    <w:rsid w:val="3A070207"/>
    <w:rsid w:val="3A456F2B"/>
    <w:rsid w:val="3A690764"/>
    <w:rsid w:val="3A736AF5"/>
    <w:rsid w:val="3A856A0F"/>
    <w:rsid w:val="3B3458AE"/>
    <w:rsid w:val="3B903A49"/>
    <w:rsid w:val="3BA35F69"/>
    <w:rsid w:val="3C4759E0"/>
    <w:rsid w:val="3C487974"/>
    <w:rsid w:val="3C5C50CF"/>
    <w:rsid w:val="3C8C7164"/>
    <w:rsid w:val="3CD77BF7"/>
    <w:rsid w:val="3CEB717E"/>
    <w:rsid w:val="3D2B5E8B"/>
    <w:rsid w:val="3D41598E"/>
    <w:rsid w:val="3D4E1420"/>
    <w:rsid w:val="3DB136C3"/>
    <w:rsid w:val="3DF876BB"/>
    <w:rsid w:val="3E183C49"/>
    <w:rsid w:val="3E2C0E0F"/>
    <w:rsid w:val="3F040AF2"/>
    <w:rsid w:val="3F2435A5"/>
    <w:rsid w:val="3F4E21EB"/>
    <w:rsid w:val="3F923BD9"/>
    <w:rsid w:val="3F9750DC"/>
    <w:rsid w:val="3FA85BF8"/>
    <w:rsid w:val="3FD036BE"/>
    <w:rsid w:val="3FD249C2"/>
    <w:rsid w:val="402C192B"/>
    <w:rsid w:val="40B37534"/>
    <w:rsid w:val="40D06460"/>
    <w:rsid w:val="41322466"/>
    <w:rsid w:val="41860B91"/>
    <w:rsid w:val="4189355D"/>
    <w:rsid w:val="419A3FAE"/>
    <w:rsid w:val="41C44DF2"/>
    <w:rsid w:val="41EA08B5"/>
    <w:rsid w:val="42536309"/>
    <w:rsid w:val="427D2022"/>
    <w:rsid w:val="42901043"/>
    <w:rsid w:val="42CE01DE"/>
    <w:rsid w:val="43847352"/>
    <w:rsid w:val="438B2560"/>
    <w:rsid w:val="43F5638C"/>
    <w:rsid w:val="44007FA0"/>
    <w:rsid w:val="442A2435"/>
    <w:rsid w:val="447A65E5"/>
    <w:rsid w:val="449B4BE9"/>
    <w:rsid w:val="44B03849"/>
    <w:rsid w:val="44B431FB"/>
    <w:rsid w:val="44B609C8"/>
    <w:rsid w:val="4524487F"/>
    <w:rsid w:val="45420C8E"/>
    <w:rsid w:val="4561305F"/>
    <w:rsid w:val="45F800DB"/>
    <w:rsid w:val="45FF7A66"/>
    <w:rsid w:val="46136706"/>
    <w:rsid w:val="46251EA4"/>
    <w:rsid w:val="464239D2"/>
    <w:rsid w:val="46574228"/>
    <w:rsid w:val="4685793F"/>
    <w:rsid w:val="468E6050"/>
    <w:rsid w:val="46BF681F"/>
    <w:rsid w:val="46E132C1"/>
    <w:rsid w:val="4703600F"/>
    <w:rsid w:val="477C0FD0"/>
    <w:rsid w:val="478552E3"/>
    <w:rsid w:val="479A5288"/>
    <w:rsid w:val="47E40B80"/>
    <w:rsid w:val="47FE4FAD"/>
    <w:rsid w:val="482A4397"/>
    <w:rsid w:val="485401D8"/>
    <w:rsid w:val="48752D36"/>
    <w:rsid w:val="48D40488"/>
    <w:rsid w:val="48E561A4"/>
    <w:rsid w:val="490840BC"/>
    <w:rsid w:val="493D129C"/>
    <w:rsid w:val="49AC016B"/>
    <w:rsid w:val="49B80B05"/>
    <w:rsid w:val="49EE73A8"/>
    <w:rsid w:val="49F34163"/>
    <w:rsid w:val="49FF7F76"/>
    <w:rsid w:val="4A133393"/>
    <w:rsid w:val="4AC02575"/>
    <w:rsid w:val="4AD10C1A"/>
    <w:rsid w:val="4AE90539"/>
    <w:rsid w:val="4AF313B8"/>
    <w:rsid w:val="4B5722A6"/>
    <w:rsid w:val="4BBB7ECB"/>
    <w:rsid w:val="4BC465DD"/>
    <w:rsid w:val="4C812E14"/>
    <w:rsid w:val="4C893D9C"/>
    <w:rsid w:val="4C987B9B"/>
    <w:rsid w:val="4CB53967"/>
    <w:rsid w:val="4D3A7443"/>
    <w:rsid w:val="4DDD6C4C"/>
    <w:rsid w:val="4E52468C"/>
    <w:rsid w:val="4E53210E"/>
    <w:rsid w:val="4E657E2A"/>
    <w:rsid w:val="4EAC18A3"/>
    <w:rsid w:val="4F361072"/>
    <w:rsid w:val="4FAD3644"/>
    <w:rsid w:val="50163074"/>
    <w:rsid w:val="50235EA2"/>
    <w:rsid w:val="503500A5"/>
    <w:rsid w:val="506053E0"/>
    <w:rsid w:val="506740E9"/>
    <w:rsid w:val="5075308D"/>
    <w:rsid w:val="51272EB1"/>
    <w:rsid w:val="512B7338"/>
    <w:rsid w:val="512E60BF"/>
    <w:rsid w:val="51663C9A"/>
    <w:rsid w:val="52447E05"/>
    <w:rsid w:val="524F3C18"/>
    <w:rsid w:val="52727066"/>
    <w:rsid w:val="52817C6A"/>
    <w:rsid w:val="530D2AC6"/>
    <w:rsid w:val="53940A2C"/>
    <w:rsid w:val="53AF1317"/>
    <w:rsid w:val="54167D00"/>
    <w:rsid w:val="542933CC"/>
    <w:rsid w:val="54502464"/>
    <w:rsid w:val="54663ED3"/>
    <w:rsid w:val="54883190"/>
    <w:rsid w:val="54C54621"/>
    <w:rsid w:val="54CF07B4"/>
    <w:rsid w:val="554F0D02"/>
    <w:rsid w:val="5555648E"/>
    <w:rsid w:val="557E4411"/>
    <w:rsid w:val="55A42E38"/>
    <w:rsid w:val="560B21D7"/>
    <w:rsid w:val="565A6F68"/>
    <w:rsid w:val="56732422"/>
    <w:rsid w:val="56750AE4"/>
    <w:rsid w:val="56885586"/>
    <w:rsid w:val="56CF7EF9"/>
    <w:rsid w:val="56F95016"/>
    <w:rsid w:val="570F4566"/>
    <w:rsid w:val="5715418D"/>
    <w:rsid w:val="57260908"/>
    <w:rsid w:val="574127B6"/>
    <w:rsid w:val="57892BAB"/>
    <w:rsid w:val="57A9565E"/>
    <w:rsid w:val="57DB44B5"/>
    <w:rsid w:val="58645D91"/>
    <w:rsid w:val="58AE4F0C"/>
    <w:rsid w:val="58BD5526"/>
    <w:rsid w:val="58E02A3F"/>
    <w:rsid w:val="59626DD3"/>
    <w:rsid w:val="59832A99"/>
    <w:rsid w:val="599261F5"/>
    <w:rsid w:val="59D75C73"/>
    <w:rsid w:val="59F00D9B"/>
    <w:rsid w:val="59FA16AA"/>
    <w:rsid w:val="5A160FDB"/>
    <w:rsid w:val="5A1B7661"/>
    <w:rsid w:val="5A5424D3"/>
    <w:rsid w:val="5A594F47"/>
    <w:rsid w:val="5A5E4C52"/>
    <w:rsid w:val="5A5F6E50"/>
    <w:rsid w:val="5A833D27"/>
    <w:rsid w:val="5ADF64A5"/>
    <w:rsid w:val="5AE37DDD"/>
    <w:rsid w:val="5B0A23F7"/>
    <w:rsid w:val="5B1160B6"/>
    <w:rsid w:val="5B291D9C"/>
    <w:rsid w:val="5B3C0DBD"/>
    <w:rsid w:val="5B3D3F8A"/>
    <w:rsid w:val="5B6F4A8F"/>
    <w:rsid w:val="5BB62C85"/>
    <w:rsid w:val="5BB871D5"/>
    <w:rsid w:val="5BC60781"/>
    <w:rsid w:val="5BD63A48"/>
    <w:rsid w:val="5BD84EBD"/>
    <w:rsid w:val="5C025872"/>
    <w:rsid w:val="5C282DCA"/>
    <w:rsid w:val="5C6462A1"/>
    <w:rsid w:val="5C874C60"/>
    <w:rsid w:val="5CAE541B"/>
    <w:rsid w:val="5D0403A9"/>
    <w:rsid w:val="5D4F4FA5"/>
    <w:rsid w:val="5E2B4A9C"/>
    <w:rsid w:val="5E66256E"/>
    <w:rsid w:val="5F132B6E"/>
    <w:rsid w:val="5F187E14"/>
    <w:rsid w:val="5F8D0480"/>
    <w:rsid w:val="5F96706B"/>
    <w:rsid w:val="5FF6617D"/>
    <w:rsid w:val="606B613C"/>
    <w:rsid w:val="608337E2"/>
    <w:rsid w:val="608E601C"/>
    <w:rsid w:val="60C70A54"/>
    <w:rsid w:val="610A5457"/>
    <w:rsid w:val="61381FAA"/>
    <w:rsid w:val="61E24A24"/>
    <w:rsid w:val="61EE40B9"/>
    <w:rsid w:val="6204045B"/>
    <w:rsid w:val="626B4FAB"/>
    <w:rsid w:val="62AE66F6"/>
    <w:rsid w:val="637F0FCD"/>
    <w:rsid w:val="639B7BEB"/>
    <w:rsid w:val="63E541F4"/>
    <w:rsid w:val="63F73B7A"/>
    <w:rsid w:val="64145C3D"/>
    <w:rsid w:val="64595825"/>
    <w:rsid w:val="64D84A81"/>
    <w:rsid w:val="65FB7547"/>
    <w:rsid w:val="660C15FB"/>
    <w:rsid w:val="66636786"/>
    <w:rsid w:val="668C427D"/>
    <w:rsid w:val="66C37AA5"/>
    <w:rsid w:val="6709601B"/>
    <w:rsid w:val="671A04B3"/>
    <w:rsid w:val="67924C7A"/>
    <w:rsid w:val="687A7176"/>
    <w:rsid w:val="68941487"/>
    <w:rsid w:val="68EE7135"/>
    <w:rsid w:val="68F47BF7"/>
    <w:rsid w:val="693C36F0"/>
    <w:rsid w:val="69644B75"/>
    <w:rsid w:val="699F18A9"/>
    <w:rsid w:val="69AF5EEE"/>
    <w:rsid w:val="6A804048"/>
    <w:rsid w:val="6A9B5EF7"/>
    <w:rsid w:val="6AC66C31"/>
    <w:rsid w:val="6AE76469"/>
    <w:rsid w:val="6B1D09D4"/>
    <w:rsid w:val="6B2525D8"/>
    <w:rsid w:val="6B4E646B"/>
    <w:rsid w:val="6BC85664"/>
    <w:rsid w:val="6C246144"/>
    <w:rsid w:val="6C667D90"/>
    <w:rsid w:val="6CAD6BDB"/>
    <w:rsid w:val="6D12171A"/>
    <w:rsid w:val="6D7A7229"/>
    <w:rsid w:val="6D897383"/>
    <w:rsid w:val="6DD67943"/>
    <w:rsid w:val="6DDE27D0"/>
    <w:rsid w:val="6E455E09"/>
    <w:rsid w:val="6E997680"/>
    <w:rsid w:val="6ED74F67"/>
    <w:rsid w:val="6F221B63"/>
    <w:rsid w:val="6F64004E"/>
    <w:rsid w:val="6F822E81"/>
    <w:rsid w:val="6FA73FBA"/>
    <w:rsid w:val="6FD414A0"/>
    <w:rsid w:val="700468D2"/>
    <w:rsid w:val="70302D41"/>
    <w:rsid w:val="70834C7E"/>
    <w:rsid w:val="710A1F40"/>
    <w:rsid w:val="71442AE2"/>
    <w:rsid w:val="71814B45"/>
    <w:rsid w:val="719018DC"/>
    <w:rsid w:val="719B34F1"/>
    <w:rsid w:val="722842FE"/>
    <w:rsid w:val="729B113D"/>
    <w:rsid w:val="72B574C1"/>
    <w:rsid w:val="72DF6743"/>
    <w:rsid w:val="73050318"/>
    <w:rsid w:val="73065FC6"/>
    <w:rsid w:val="73096F4B"/>
    <w:rsid w:val="731507DF"/>
    <w:rsid w:val="731A4C66"/>
    <w:rsid w:val="73FA3D49"/>
    <w:rsid w:val="742E5BDC"/>
    <w:rsid w:val="74AC1B7A"/>
    <w:rsid w:val="74B46F86"/>
    <w:rsid w:val="75A07DD4"/>
    <w:rsid w:val="75F76319"/>
    <w:rsid w:val="762F6473"/>
    <w:rsid w:val="768E2D1E"/>
    <w:rsid w:val="76EA2DC0"/>
    <w:rsid w:val="76FC2343"/>
    <w:rsid w:val="775A5F60"/>
    <w:rsid w:val="77694EF6"/>
    <w:rsid w:val="77835A9F"/>
    <w:rsid w:val="778876DD"/>
    <w:rsid w:val="77A572D9"/>
    <w:rsid w:val="77D558AA"/>
    <w:rsid w:val="77D914FF"/>
    <w:rsid w:val="77F315D6"/>
    <w:rsid w:val="78031871"/>
    <w:rsid w:val="781C75D4"/>
    <w:rsid w:val="7883171E"/>
    <w:rsid w:val="78A10475"/>
    <w:rsid w:val="78D02FC1"/>
    <w:rsid w:val="78F07D12"/>
    <w:rsid w:val="79132AA2"/>
    <w:rsid w:val="796E4346"/>
    <w:rsid w:val="7A34668D"/>
    <w:rsid w:val="7A5E3C4E"/>
    <w:rsid w:val="7AA5597C"/>
    <w:rsid w:val="7AEA5A84"/>
    <w:rsid w:val="7B57713B"/>
    <w:rsid w:val="7BA41D67"/>
    <w:rsid w:val="7BB2025F"/>
    <w:rsid w:val="7C0D5F13"/>
    <w:rsid w:val="7C401BE6"/>
    <w:rsid w:val="7C4C127B"/>
    <w:rsid w:val="7CA26407"/>
    <w:rsid w:val="7CEE6886"/>
    <w:rsid w:val="7D1257C1"/>
    <w:rsid w:val="7D19514C"/>
    <w:rsid w:val="7D2221D8"/>
    <w:rsid w:val="7D242E17"/>
    <w:rsid w:val="7D32620E"/>
    <w:rsid w:val="7D533320"/>
    <w:rsid w:val="7D615540"/>
    <w:rsid w:val="7D705B5B"/>
    <w:rsid w:val="7DB31AC7"/>
    <w:rsid w:val="7E0E732D"/>
    <w:rsid w:val="7E1F5A45"/>
    <w:rsid w:val="7E3A5223"/>
    <w:rsid w:val="7E564B54"/>
    <w:rsid w:val="7E5860BE"/>
    <w:rsid w:val="7E590964"/>
    <w:rsid w:val="7EC00980"/>
    <w:rsid w:val="7F001769"/>
    <w:rsid w:val="7F1A2313"/>
    <w:rsid w:val="7F2C5AB1"/>
    <w:rsid w:val="7FF432FB"/>
    <w:rsid w:val="F2EF92B0"/>
    <w:rsid w:val="FDFF7B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paragraph" w:customStyle="1" w:styleId="9">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222</Words>
  <Characters>225</Characters>
  <Lines>0</Lines>
  <Paragraphs>0</Paragraphs>
  <TotalTime>2</TotalTime>
  <ScaleCrop>false</ScaleCrop>
  <LinksUpToDate>false</LinksUpToDate>
  <CharactersWithSpaces>1106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2021-01-07T17:25:00Z</dcterms:created>
  <dc:creator>mozi</dc:creator>
  <cp:lastModifiedBy>控</cp:lastModifiedBy>
  <dcterms:modified xsi:type="dcterms:W3CDTF">2024-01-15T08:56:59Z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63ECB75030F04C1BAA281AFEBC125155</vt:lpwstr>
  </property>
</Properties>
</file>