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A0" w:rsidRDefault="007502A0">
      <w:pPr>
        <w:spacing w:line="560" w:lineRule="exact"/>
        <w:jc w:val="center"/>
        <w:rPr>
          <w:rFonts w:ascii="方正小标宋简体" w:eastAsia="方正小标宋简体"/>
          <w:w w:val="90"/>
          <w:sz w:val="44"/>
          <w:szCs w:val="44"/>
        </w:rPr>
      </w:pPr>
    </w:p>
    <w:p w:rsidR="007502A0" w:rsidRDefault="007502A0">
      <w:pPr>
        <w:spacing w:line="560" w:lineRule="exact"/>
        <w:rPr>
          <w:rFonts w:ascii="方正小标宋简体" w:eastAsia="方正小标宋简体"/>
          <w:w w:val="90"/>
          <w:sz w:val="44"/>
          <w:szCs w:val="44"/>
        </w:rPr>
      </w:pPr>
    </w:p>
    <w:p w:rsidR="007502A0" w:rsidRDefault="00585CE3">
      <w:pPr>
        <w:spacing w:line="560" w:lineRule="exact"/>
        <w:jc w:val="center"/>
        <w:rPr>
          <w:rFonts w:hAnsi="宋体"/>
          <w:b/>
          <w:sz w:val="44"/>
          <w:szCs w:val="44"/>
        </w:rPr>
      </w:pPr>
      <w:r>
        <w:rPr>
          <w:rFonts w:hAnsi="宋体" w:hint="eastAsia"/>
          <w:b/>
          <w:sz w:val="44"/>
          <w:szCs w:val="44"/>
        </w:rPr>
        <w:t>关于印发《深圳市龙华区高层次人才任期评价办法（试行）》的通知</w:t>
      </w:r>
    </w:p>
    <w:p w:rsidR="007502A0" w:rsidRDefault="007502A0">
      <w:pPr>
        <w:spacing w:line="560" w:lineRule="exact"/>
        <w:rPr>
          <w:rFonts w:hAnsi="宋体"/>
          <w:b/>
          <w:sz w:val="44"/>
          <w:szCs w:val="44"/>
        </w:rPr>
      </w:pPr>
    </w:p>
    <w:p w:rsidR="007502A0" w:rsidRDefault="00585CE3">
      <w:pPr>
        <w:spacing w:line="560" w:lineRule="exact"/>
        <w:rPr>
          <w:rFonts w:ascii="仿宋_GB2312" w:eastAsia="仿宋_GB2312"/>
          <w:sz w:val="32"/>
          <w:szCs w:val="32"/>
        </w:rPr>
      </w:pPr>
      <w:r>
        <w:rPr>
          <w:rFonts w:ascii="仿宋_GB2312" w:eastAsia="仿宋_GB2312" w:hint="eastAsia"/>
          <w:sz w:val="32"/>
          <w:szCs w:val="32"/>
        </w:rPr>
        <w:t>各有关单位：</w:t>
      </w:r>
    </w:p>
    <w:p w:rsidR="007502A0" w:rsidRDefault="00585CE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现将《深圳市龙华区高层次人才任期评价办法（试行）》印发你们，请遵照执行。</w:t>
      </w:r>
    </w:p>
    <w:p w:rsidR="007502A0" w:rsidRDefault="007502A0">
      <w:pPr>
        <w:spacing w:line="560" w:lineRule="exact"/>
        <w:jc w:val="center"/>
        <w:rPr>
          <w:rFonts w:hAnsi="宋体"/>
          <w:b/>
          <w:sz w:val="44"/>
          <w:szCs w:val="44"/>
        </w:rPr>
      </w:pPr>
    </w:p>
    <w:p w:rsidR="007502A0" w:rsidRDefault="007502A0">
      <w:pPr>
        <w:spacing w:line="560" w:lineRule="exact"/>
        <w:jc w:val="center"/>
        <w:rPr>
          <w:rFonts w:hAnsi="宋体"/>
          <w:b/>
          <w:sz w:val="44"/>
          <w:szCs w:val="44"/>
        </w:rPr>
      </w:pPr>
    </w:p>
    <w:p w:rsidR="007502A0" w:rsidRDefault="00585CE3">
      <w:pPr>
        <w:spacing w:line="560" w:lineRule="exact"/>
        <w:ind w:firstLineChars="1300" w:firstLine="4160"/>
        <w:rPr>
          <w:rFonts w:ascii="仿宋_GB2312" w:eastAsia="仿宋_GB2312"/>
          <w:sz w:val="32"/>
          <w:szCs w:val="32"/>
        </w:rPr>
      </w:pPr>
      <w:r>
        <w:rPr>
          <w:rFonts w:ascii="仿宋_GB2312" w:eastAsia="仿宋_GB2312" w:hint="eastAsia"/>
          <w:sz w:val="32"/>
          <w:szCs w:val="32"/>
        </w:rPr>
        <w:t>深圳市</w:t>
      </w:r>
      <w:proofErr w:type="gramStart"/>
      <w:r>
        <w:rPr>
          <w:rFonts w:ascii="仿宋_GB2312" w:eastAsia="仿宋_GB2312" w:hint="eastAsia"/>
          <w:sz w:val="32"/>
          <w:szCs w:val="32"/>
        </w:rPr>
        <w:t>龙华区</w:t>
      </w:r>
      <w:proofErr w:type="gramEnd"/>
      <w:r>
        <w:rPr>
          <w:rFonts w:ascii="仿宋_GB2312" w:eastAsia="仿宋_GB2312" w:hint="eastAsia"/>
          <w:sz w:val="32"/>
          <w:szCs w:val="32"/>
        </w:rPr>
        <w:t>人才工作领导小组</w:t>
      </w:r>
    </w:p>
    <w:p w:rsidR="007502A0" w:rsidRDefault="00585CE3">
      <w:pPr>
        <w:spacing w:line="560" w:lineRule="exact"/>
        <w:jc w:val="center"/>
        <w:rPr>
          <w:rFonts w:ascii="仿宋_GB2312" w:eastAsia="仿宋_GB2312"/>
          <w:sz w:val="32"/>
          <w:szCs w:val="32"/>
        </w:rPr>
      </w:pPr>
      <w:r>
        <w:rPr>
          <w:rFonts w:ascii="仿宋_GB2312" w:eastAsia="仿宋_GB2312" w:hint="eastAsia"/>
          <w:sz w:val="32"/>
          <w:szCs w:val="32"/>
        </w:rPr>
        <w:t xml:space="preserve">                        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w:t>
      </w:r>
    </w:p>
    <w:p w:rsidR="007502A0" w:rsidRDefault="007502A0">
      <w:pPr>
        <w:spacing w:line="560" w:lineRule="exact"/>
        <w:jc w:val="center"/>
        <w:rPr>
          <w:rFonts w:ascii="仿宋_GB2312" w:eastAsia="仿宋_GB2312"/>
          <w:sz w:val="32"/>
          <w:szCs w:val="32"/>
        </w:rPr>
      </w:pPr>
    </w:p>
    <w:p w:rsidR="007502A0" w:rsidRDefault="007502A0">
      <w:pPr>
        <w:spacing w:line="560" w:lineRule="exact"/>
        <w:jc w:val="center"/>
        <w:rPr>
          <w:rFonts w:ascii="仿宋_GB2312" w:eastAsia="仿宋_GB2312"/>
          <w:sz w:val="32"/>
          <w:szCs w:val="32"/>
        </w:rPr>
      </w:pPr>
    </w:p>
    <w:p w:rsidR="007502A0" w:rsidRDefault="007502A0">
      <w:pPr>
        <w:spacing w:line="560" w:lineRule="exact"/>
        <w:jc w:val="center"/>
        <w:rPr>
          <w:rFonts w:ascii="仿宋_GB2312" w:eastAsia="仿宋_GB2312"/>
          <w:sz w:val="32"/>
          <w:szCs w:val="32"/>
        </w:rPr>
      </w:pPr>
    </w:p>
    <w:p w:rsidR="007502A0" w:rsidRDefault="007502A0">
      <w:pPr>
        <w:spacing w:line="560" w:lineRule="exact"/>
        <w:jc w:val="center"/>
        <w:rPr>
          <w:rFonts w:asciiTheme="majorEastAsia" w:eastAsiaTheme="majorEastAsia" w:hAnsiTheme="majorEastAsia" w:cs="Times New Roman"/>
          <w:b/>
          <w:spacing w:val="-10"/>
          <w:sz w:val="44"/>
          <w:szCs w:val="44"/>
        </w:rPr>
      </w:pPr>
    </w:p>
    <w:p w:rsidR="007502A0" w:rsidRDefault="007502A0">
      <w:pPr>
        <w:spacing w:line="560" w:lineRule="exact"/>
        <w:jc w:val="center"/>
        <w:rPr>
          <w:rFonts w:asciiTheme="majorEastAsia" w:eastAsiaTheme="majorEastAsia" w:hAnsiTheme="majorEastAsia" w:cs="Times New Roman"/>
          <w:b/>
          <w:spacing w:val="-10"/>
          <w:sz w:val="44"/>
          <w:szCs w:val="44"/>
        </w:rPr>
      </w:pPr>
    </w:p>
    <w:p w:rsidR="007502A0" w:rsidRDefault="007502A0">
      <w:pPr>
        <w:spacing w:line="560" w:lineRule="exact"/>
        <w:jc w:val="center"/>
        <w:rPr>
          <w:rFonts w:asciiTheme="majorEastAsia" w:eastAsiaTheme="majorEastAsia" w:hAnsiTheme="majorEastAsia" w:cs="Times New Roman"/>
          <w:b/>
          <w:spacing w:val="-10"/>
          <w:sz w:val="44"/>
          <w:szCs w:val="44"/>
        </w:rPr>
        <w:sectPr w:rsidR="007502A0">
          <w:headerReference w:type="even" r:id="rId7"/>
          <w:headerReference w:type="default" r:id="rId8"/>
          <w:footerReference w:type="even" r:id="rId9"/>
          <w:footerReference w:type="default" r:id="rId10"/>
          <w:headerReference w:type="first" r:id="rId11"/>
          <w:footerReference w:type="first" r:id="rId12"/>
          <w:pgSz w:w="11906" w:h="16838"/>
          <w:pgMar w:top="1871" w:right="1304" w:bottom="1871" w:left="1588" w:header="851" w:footer="992" w:gutter="0"/>
          <w:pgNumType w:start="2"/>
          <w:cols w:space="425"/>
          <w:docGrid w:type="lines" w:linePitch="312"/>
        </w:sectPr>
      </w:pPr>
    </w:p>
    <w:p w:rsidR="007502A0" w:rsidRDefault="00585CE3">
      <w:pPr>
        <w:spacing w:line="560" w:lineRule="exact"/>
        <w:jc w:val="center"/>
        <w:rPr>
          <w:rFonts w:asciiTheme="majorEastAsia" w:eastAsiaTheme="majorEastAsia" w:hAnsiTheme="majorEastAsia" w:cs="Times New Roman"/>
          <w:b/>
          <w:spacing w:val="-10"/>
          <w:sz w:val="44"/>
          <w:szCs w:val="44"/>
        </w:rPr>
      </w:pPr>
      <w:r>
        <w:rPr>
          <w:rFonts w:asciiTheme="majorEastAsia" w:eastAsiaTheme="majorEastAsia" w:hAnsiTheme="majorEastAsia" w:cs="Times New Roman" w:hint="eastAsia"/>
          <w:b/>
          <w:spacing w:val="-10"/>
          <w:sz w:val="44"/>
          <w:szCs w:val="44"/>
        </w:rPr>
        <w:lastRenderedPageBreak/>
        <w:t>深圳市</w:t>
      </w:r>
      <w:proofErr w:type="gramStart"/>
      <w:r>
        <w:rPr>
          <w:rFonts w:asciiTheme="majorEastAsia" w:eastAsiaTheme="majorEastAsia" w:hAnsiTheme="majorEastAsia" w:cs="Times New Roman" w:hint="eastAsia"/>
          <w:b/>
          <w:spacing w:val="-10"/>
          <w:sz w:val="44"/>
          <w:szCs w:val="44"/>
        </w:rPr>
        <w:t>龙华区</w:t>
      </w:r>
      <w:proofErr w:type="gramEnd"/>
      <w:r>
        <w:rPr>
          <w:rFonts w:asciiTheme="majorEastAsia" w:eastAsiaTheme="majorEastAsia" w:hAnsiTheme="majorEastAsia" w:cs="Times New Roman" w:hint="eastAsia"/>
          <w:b/>
          <w:spacing w:val="-10"/>
          <w:sz w:val="44"/>
          <w:szCs w:val="44"/>
        </w:rPr>
        <w:t>高层次人才任期评价办法</w:t>
      </w:r>
    </w:p>
    <w:p w:rsidR="007502A0" w:rsidRDefault="00585CE3">
      <w:pPr>
        <w:spacing w:line="560" w:lineRule="exact"/>
        <w:jc w:val="center"/>
        <w:rPr>
          <w:rFonts w:ascii="楷体_GB2312" w:eastAsia="楷体_GB2312" w:hAnsiTheme="majorEastAsia" w:cs="Times New Roman"/>
          <w:b/>
          <w:spacing w:val="-10"/>
          <w:sz w:val="32"/>
          <w:szCs w:val="32"/>
        </w:rPr>
      </w:pPr>
      <w:r>
        <w:rPr>
          <w:rFonts w:ascii="楷体_GB2312" w:eastAsia="楷体_GB2312" w:hAnsiTheme="majorEastAsia" w:cs="Times New Roman" w:hint="eastAsia"/>
          <w:b/>
          <w:spacing w:val="-10"/>
          <w:sz w:val="32"/>
          <w:szCs w:val="32"/>
        </w:rPr>
        <w:t>（试行）</w:t>
      </w:r>
    </w:p>
    <w:p w:rsidR="007502A0" w:rsidRDefault="007502A0">
      <w:pPr>
        <w:adjustRightInd w:val="0"/>
        <w:snapToGrid w:val="0"/>
        <w:spacing w:line="560" w:lineRule="exact"/>
        <w:jc w:val="center"/>
        <w:rPr>
          <w:rFonts w:ascii="仿宋_GB2312" w:eastAsia="仿宋_GB2312"/>
          <w:sz w:val="32"/>
          <w:szCs w:val="32"/>
        </w:rPr>
      </w:pPr>
    </w:p>
    <w:p w:rsidR="007502A0" w:rsidRDefault="00585CE3">
      <w:pPr>
        <w:adjustRightInd w:val="0"/>
        <w:snapToGrid w:val="0"/>
        <w:spacing w:line="560" w:lineRule="exact"/>
        <w:ind w:firstLineChars="200" w:firstLine="643"/>
        <w:rPr>
          <w:rFonts w:ascii="仿宋_GB2312" w:eastAsia="仿宋_GB2312"/>
          <w:sz w:val="32"/>
          <w:szCs w:val="32"/>
        </w:rPr>
      </w:pPr>
      <w:r>
        <w:rPr>
          <w:rFonts w:ascii="仿宋_GB2312" w:eastAsia="仿宋_GB2312" w:hAnsi="Times New Roman" w:hint="eastAsia"/>
          <w:b/>
          <w:sz w:val="32"/>
          <w:szCs w:val="32"/>
        </w:rPr>
        <w:t>第一条</w:t>
      </w:r>
      <w:r>
        <w:rPr>
          <w:rFonts w:ascii="仿宋_GB2312" w:eastAsia="仿宋_GB2312" w:hAnsi="Times New Roman" w:hint="eastAsia"/>
          <w:b/>
          <w:sz w:val="32"/>
          <w:szCs w:val="32"/>
        </w:rPr>
        <w:t xml:space="preserve"> </w:t>
      </w:r>
      <w:r>
        <w:rPr>
          <w:rFonts w:ascii="仿宋_GB2312" w:eastAsia="仿宋_GB2312" w:hAnsi="Times New Roman" w:hint="eastAsia"/>
          <w:sz w:val="32"/>
          <w:szCs w:val="32"/>
        </w:rPr>
        <w:t>为</w:t>
      </w:r>
      <w:r>
        <w:rPr>
          <w:rFonts w:ascii="仿宋_GB2312" w:eastAsia="仿宋_GB2312" w:hint="eastAsia"/>
          <w:sz w:val="32"/>
          <w:szCs w:val="32"/>
        </w:rPr>
        <w:t>建立高层次人才社会化市场化评价机制，定期开展高层次人才任期评价，充分激发高层次人才创新创造活力，根据市区人才新政有关要求，结合实际制定本办法。</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第二条</w:t>
      </w:r>
      <w:r>
        <w:rPr>
          <w:rFonts w:ascii="仿宋_GB2312" w:eastAsia="仿宋_GB2312" w:hAnsi="仿宋" w:hint="eastAsia"/>
          <w:sz w:val="32"/>
          <w:szCs w:val="32"/>
        </w:rPr>
        <w:t xml:space="preserve"> </w:t>
      </w:r>
      <w:r>
        <w:rPr>
          <w:rFonts w:ascii="仿宋_GB2312" w:eastAsia="仿宋_GB2312" w:hint="eastAsia"/>
          <w:sz w:val="32"/>
          <w:szCs w:val="32"/>
        </w:rPr>
        <w:t>本办法适用的高层次人才，是指经区确认且在任期内的龙舞华章计划</w:t>
      </w:r>
      <w:r>
        <w:rPr>
          <w:rFonts w:ascii="仿宋_GB2312" w:eastAsia="仿宋_GB2312" w:hint="eastAsia"/>
          <w:sz w:val="32"/>
          <w:szCs w:val="32"/>
        </w:rPr>
        <w:t>A</w:t>
      </w:r>
      <w:r>
        <w:rPr>
          <w:rFonts w:ascii="仿宋_GB2312" w:eastAsia="仿宋_GB2312" w:hint="eastAsia"/>
          <w:sz w:val="32"/>
          <w:szCs w:val="32"/>
        </w:rPr>
        <w:t>类、</w:t>
      </w:r>
      <w:r>
        <w:rPr>
          <w:rFonts w:ascii="仿宋_GB2312" w:eastAsia="仿宋_GB2312" w:hint="eastAsia"/>
          <w:sz w:val="32"/>
          <w:szCs w:val="32"/>
        </w:rPr>
        <w:t>B</w:t>
      </w:r>
      <w:r>
        <w:rPr>
          <w:rFonts w:ascii="仿宋_GB2312" w:eastAsia="仿宋_GB2312" w:hint="eastAsia"/>
          <w:sz w:val="32"/>
          <w:szCs w:val="32"/>
        </w:rPr>
        <w:t>类、</w:t>
      </w:r>
      <w:r>
        <w:rPr>
          <w:rFonts w:ascii="仿宋_GB2312" w:eastAsia="仿宋_GB2312" w:hint="eastAsia"/>
          <w:sz w:val="32"/>
          <w:szCs w:val="32"/>
        </w:rPr>
        <w:t>C</w:t>
      </w:r>
      <w:r>
        <w:rPr>
          <w:rFonts w:ascii="仿宋_GB2312" w:eastAsia="仿宋_GB2312" w:hint="eastAsia"/>
          <w:sz w:val="32"/>
          <w:szCs w:val="32"/>
        </w:rPr>
        <w:t>类人才。</w:t>
      </w:r>
    </w:p>
    <w:p w:rsidR="007502A0" w:rsidRDefault="00585CE3">
      <w:pPr>
        <w:adjustRightInd w:val="0"/>
        <w:snapToGrid w:val="0"/>
        <w:spacing w:line="560" w:lineRule="exact"/>
        <w:ind w:firstLineChars="200" w:firstLine="643"/>
        <w:rPr>
          <w:rFonts w:ascii="仿宋_GB2312" w:eastAsia="仿宋_GB2312"/>
          <w:sz w:val="32"/>
          <w:szCs w:val="32"/>
        </w:rPr>
      </w:pPr>
      <w:r>
        <w:rPr>
          <w:rFonts w:ascii="仿宋_GB2312" w:eastAsia="仿宋_GB2312" w:hAnsi="Times New Roman" w:hint="eastAsia"/>
          <w:b/>
          <w:sz w:val="32"/>
          <w:szCs w:val="32"/>
        </w:rPr>
        <w:t>第三条</w:t>
      </w:r>
      <w:r>
        <w:rPr>
          <w:rFonts w:ascii="仿宋_GB2312" w:eastAsia="仿宋_GB2312" w:hAnsi="仿宋" w:hint="eastAsia"/>
          <w:sz w:val="32"/>
          <w:szCs w:val="32"/>
        </w:rPr>
        <w:t xml:space="preserve"> </w:t>
      </w:r>
      <w:r>
        <w:rPr>
          <w:rFonts w:ascii="仿宋_GB2312" w:eastAsia="仿宋_GB2312" w:hint="eastAsia"/>
          <w:sz w:val="32"/>
          <w:szCs w:val="32"/>
        </w:rPr>
        <w:t>开展高层次人才任期评价，注重发挥政府、市场、专业组织、用人单位等多元评价主体作用，遵循定性评价与定量评价相统一，</w:t>
      </w:r>
      <w:r>
        <w:rPr>
          <w:rFonts w:ascii="仿宋_GB2312" w:eastAsia="仿宋_GB2312" w:hAnsi="Arial" w:cs="Arial" w:hint="eastAsia"/>
          <w:kern w:val="0"/>
          <w:sz w:val="32"/>
          <w:szCs w:val="32"/>
        </w:rPr>
        <w:t>坚持德才兼备，凭能力、实绩和贡献评价人才。</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第四条</w:t>
      </w:r>
      <w:r>
        <w:rPr>
          <w:rFonts w:ascii="仿宋_GB2312" w:eastAsia="仿宋_GB2312" w:hAnsi="仿宋" w:hint="eastAsia"/>
          <w:sz w:val="32"/>
          <w:szCs w:val="32"/>
        </w:rPr>
        <w:t xml:space="preserve"> </w:t>
      </w:r>
      <w:r>
        <w:rPr>
          <w:rFonts w:ascii="仿宋_GB2312" w:eastAsia="仿宋_GB2312" w:hint="eastAsia"/>
          <w:sz w:val="32"/>
          <w:szCs w:val="32"/>
        </w:rPr>
        <w:t>区人才工作领导小组办公室（以下简称区人才办）负责区高层次人才任期评价的组织管理，委托第三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机构会同高层次人才所在单位具体实施任期评价工作。</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区人才办主要承担以下评价职能：</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（一）选定第三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机构，明确双方权利和义务；</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（二）审核第三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机构有关区高层次人才评价工作方案、组建的评价专家委员会构成，包括评价专家的素质能力、结构、经验和业绩等情况；</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（三）全程监督和评估第三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机构评价实施工作；</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（四）与第三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机构商定的其他有关评价事宜。</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委托的第三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机构主要承担以下评价职能：</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（一）研究制定区高层次人才评价工作方案；</w:t>
      </w:r>
      <w:r>
        <w:rPr>
          <w:rFonts w:ascii="仿宋_GB2312" w:eastAsia="仿宋_GB2312"/>
          <w:sz w:val="32"/>
          <w:szCs w:val="32"/>
        </w:rPr>
        <w:t xml:space="preserve"> </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lastRenderedPageBreak/>
        <w:t>（二）邀请行业专家组成专家评价委员会；</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（三）设计定性与定量相结合的区高层次人才评价标准；</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（四）负责区高层次人才任期内的具体评价工作；</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（五）其他有关区高层次人才的评价事宜。</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第七条</w:t>
      </w:r>
      <w:r>
        <w:rPr>
          <w:rFonts w:ascii="仿宋_GB2312" w:eastAsia="仿宋_GB2312" w:hAnsi="仿宋" w:hint="eastAsia"/>
          <w:sz w:val="32"/>
          <w:szCs w:val="32"/>
        </w:rPr>
        <w:t xml:space="preserve"> </w:t>
      </w:r>
      <w:r>
        <w:rPr>
          <w:rFonts w:ascii="仿宋_GB2312" w:eastAsia="仿宋_GB2312" w:hint="eastAsia"/>
          <w:sz w:val="32"/>
          <w:szCs w:val="32"/>
        </w:rPr>
        <w:t>区高层次人才任期评价内容主要包括道德评价和绩效评价两个方面。</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（一）道德评价主要包括：遵纪守法，乐于奉献、团结协作的科研精神，科学严谨、求真务实的创业作风；</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（二）绩效评价主要包括：创新能力、团队建设、科研成果、产业贡献、获奖荣誉、学术影响等情况，同时应根据区高层次人才层级的不同，有不同的评价侧重点。</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第八条</w:t>
      </w:r>
      <w:r>
        <w:rPr>
          <w:rFonts w:ascii="仿宋_GB2312" w:eastAsia="仿宋_GB2312" w:hAnsi="仿宋" w:hint="eastAsia"/>
          <w:sz w:val="32"/>
          <w:szCs w:val="32"/>
        </w:rPr>
        <w:t xml:space="preserve"> </w:t>
      </w:r>
      <w:r>
        <w:rPr>
          <w:rFonts w:ascii="仿宋_GB2312" w:eastAsia="仿宋_GB2312" w:hint="eastAsia"/>
          <w:sz w:val="32"/>
          <w:szCs w:val="32"/>
        </w:rPr>
        <w:t>区高层次人才在</w:t>
      </w:r>
      <w:r>
        <w:rPr>
          <w:rFonts w:ascii="仿宋_GB2312" w:eastAsia="仿宋_GB2312" w:hint="eastAsia"/>
          <w:sz w:val="32"/>
          <w:szCs w:val="32"/>
        </w:rPr>
        <w:t>5</w:t>
      </w:r>
      <w:r>
        <w:rPr>
          <w:rFonts w:ascii="仿宋_GB2312" w:eastAsia="仿宋_GB2312" w:hint="eastAsia"/>
          <w:sz w:val="32"/>
          <w:szCs w:val="32"/>
        </w:rPr>
        <w:t>年任期内，须参加期中评价和期末评价。期中评价安排在任期满</w:t>
      </w:r>
      <w:r>
        <w:rPr>
          <w:rFonts w:ascii="仿宋_GB2312" w:eastAsia="仿宋_GB2312" w:hint="eastAsia"/>
          <w:sz w:val="32"/>
          <w:szCs w:val="32"/>
        </w:rPr>
        <w:t>2</w:t>
      </w:r>
      <w:r>
        <w:rPr>
          <w:rFonts w:ascii="仿宋_GB2312" w:eastAsia="仿宋_GB2312" w:hint="eastAsia"/>
          <w:sz w:val="32"/>
          <w:szCs w:val="32"/>
        </w:rPr>
        <w:t>年时进行，期末评价安排在任期结束后</w:t>
      </w:r>
      <w:r>
        <w:rPr>
          <w:rFonts w:ascii="仿宋_GB2312" w:eastAsia="仿宋_GB2312" w:hint="eastAsia"/>
          <w:sz w:val="32"/>
          <w:szCs w:val="32"/>
        </w:rPr>
        <w:t>1</w:t>
      </w:r>
      <w:r>
        <w:rPr>
          <w:rFonts w:ascii="仿宋_GB2312" w:eastAsia="仿宋_GB2312" w:hint="eastAsia"/>
          <w:sz w:val="32"/>
          <w:szCs w:val="32"/>
        </w:rPr>
        <w:t>个月内进行。期中、期末评价由用人单位自主评价与专家评价委员会评价相结合的方式进行。若任期内的区高层次人才重新计算任期的，须在新任期内重新参加期中、期末评价。</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第九条</w:t>
      </w:r>
      <w:r>
        <w:rPr>
          <w:rFonts w:ascii="仿宋_GB2312" w:eastAsia="仿宋_GB2312" w:hAnsi="仿宋" w:hint="eastAsia"/>
          <w:sz w:val="32"/>
          <w:szCs w:val="32"/>
        </w:rPr>
        <w:t xml:space="preserve"> </w:t>
      </w:r>
      <w:r>
        <w:rPr>
          <w:rFonts w:ascii="仿宋_GB2312" w:eastAsia="仿宋_GB2312" w:hint="eastAsia"/>
          <w:sz w:val="32"/>
          <w:szCs w:val="32"/>
        </w:rPr>
        <w:t>区高层次人才任期评价按以下程序进行：</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（一）用人单位自主评价。用人单位按照规定的评</w:t>
      </w:r>
      <w:r>
        <w:rPr>
          <w:rFonts w:ascii="仿宋_GB2312" w:eastAsia="仿宋_GB2312" w:hint="eastAsia"/>
          <w:sz w:val="32"/>
          <w:szCs w:val="32"/>
        </w:rPr>
        <w:t>价时间和要求，自行提前开展高层次人才评价，并将评价情况及相关材料存档，以备区人才办委托的第三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机构评价时查阅。</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（二）专家评价委员会评审。第三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机构按照规定的评价时间和要求，及时组建专家评价委员会，制定评价工作方案，报区人才办审定同意后实施。评价结束后，第三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机构填写</w:t>
      </w:r>
      <w:r>
        <w:rPr>
          <w:rFonts w:ascii="仿宋_GB2312" w:eastAsia="仿宋_GB2312" w:hint="eastAsia"/>
          <w:sz w:val="32"/>
          <w:szCs w:val="32"/>
        </w:rPr>
        <w:lastRenderedPageBreak/>
        <w:t>《深圳市龙华区高层次人才任期评价表》，提出优秀、合格、不合格的建议名单，并与相关评价材料一并报区人才办。</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（三）审核和公示。区人才办审核高层次人才任期评价结果，并在区委组织部网站进行公示，公示期为</w:t>
      </w:r>
      <w:r>
        <w:rPr>
          <w:rFonts w:ascii="仿宋_GB2312" w:eastAsia="仿宋_GB2312" w:hint="eastAsia"/>
          <w:sz w:val="32"/>
          <w:szCs w:val="32"/>
        </w:rPr>
        <w:t>5</w:t>
      </w:r>
      <w:r>
        <w:rPr>
          <w:rFonts w:ascii="仿宋_GB2312" w:eastAsia="仿宋_GB2312" w:hint="eastAsia"/>
          <w:sz w:val="32"/>
          <w:szCs w:val="32"/>
        </w:rPr>
        <w:t>个工作日。</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（四）备案。区人才办对</w:t>
      </w:r>
      <w:r>
        <w:rPr>
          <w:rFonts w:ascii="仿宋_GB2312" w:eastAsia="仿宋_GB2312" w:hint="eastAsia"/>
          <w:sz w:val="32"/>
          <w:szCs w:val="32"/>
        </w:rPr>
        <w:t>经公示无异议的评价结果进行确认并备案，并将《深圳市龙华区高层次人才任期评价表》存入区高层次人才个人档案；对公示有异议的评价结果进行调查核实或重新评价，对反映有严重问题但一时难以查实的，待查实并做出结论后再确定评价结果。</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区高层次人才在任期内有符合下列情况之一的，评价结果可定为优秀：</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（一）任期内晋升到高一级人才层级的；</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（二）获得重大科研或学术成果，技术处于国际</w:t>
      </w:r>
      <w:r>
        <w:rPr>
          <w:rFonts w:ascii="仿宋_GB2312" w:eastAsia="仿宋_GB2312"/>
          <w:sz w:val="32"/>
          <w:szCs w:val="32"/>
        </w:rPr>
        <w:t>、国内领先水平，</w:t>
      </w:r>
      <w:r>
        <w:rPr>
          <w:rFonts w:ascii="仿宋_GB2312" w:eastAsia="仿宋_GB2312" w:hint="eastAsia"/>
          <w:sz w:val="32"/>
          <w:szCs w:val="32"/>
        </w:rPr>
        <w:t>具有</w:t>
      </w:r>
      <w:r>
        <w:rPr>
          <w:rFonts w:ascii="仿宋_GB2312" w:eastAsia="仿宋_GB2312"/>
          <w:sz w:val="32"/>
          <w:szCs w:val="32"/>
        </w:rPr>
        <w:t>国际</w:t>
      </w:r>
      <w:r>
        <w:rPr>
          <w:rFonts w:ascii="仿宋_GB2312" w:eastAsia="仿宋_GB2312" w:hint="eastAsia"/>
          <w:sz w:val="32"/>
          <w:szCs w:val="32"/>
        </w:rPr>
        <w:t>国内</w:t>
      </w:r>
      <w:r>
        <w:rPr>
          <w:rFonts w:ascii="仿宋_GB2312" w:eastAsia="仿宋_GB2312"/>
          <w:sz w:val="32"/>
          <w:szCs w:val="32"/>
        </w:rPr>
        <w:t>市场竞争优势</w:t>
      </w:r>
      <w:r>
        <w:rPr>
          <w:rFonts w:ascii="仿宋_GB2312" w:eastAsia="仿宋_GB2312" w:hint="eastAsia"/>
          <w:sz w:val="32"/>
          <w:szCs w:val="32"/>
        </w:rPr>
        <w:t>的；</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（三）在科技创新</w:t>
      </w:r>
      <w:r>
        <w:rPr>
          <w:rFonts w:ascii="仿宋_GB2312" w:eastAsia="仿宋_GB2312"/>
          <w:sz w:val="32"/>
          <w:szCs w:val="32"/>
        </w:rPr>
        <w:t>中</w:t>
      </w:r>
      <w:r>
        <w:rPr>
          <w:rFonts w:ascii="仿宋_GB2312" w:eastAsia="仿宋_GB2312" w:hint="eastAsia"/>
          <w:sz w:val="32"/>
          <w:szCs w:val="32"/>
        </w:rPr>
        <w:t>发挥突出领军作用，应用技术成果</w:t>
      </w:r>
      <w:r>
        <w:rPr>
          <w:rFonts w:ascii="仿宋_GB2312" w:eastAsia="仿宋_GB2312"/>
          <w:sz w:val="32"/>
          <w:szCs w:val="32"/>
        </w:rPr>
        <w:t>转化</w:t>
      </w:r>
      <w:r>
        <w:rPr>
          <w:rFonts w:ascii="仿宋_GB2312" w:eastAsia="仿宋_GB2312" w:hint="eastAsia"/>
          <w:sz w:val="32"/>
          <w:szCs w:val="32"/>
        </w:rPr>
        <w:t>程度</w:t>
      </w:r>
      <w:r>
        <w:rPr>
          <w:rFonts w:ascii="仿宋_GB2312" w:eastAsia="仿宋_GB2312"/>
          <w:sz w:val="32"/>
          <w:szCs w:val="32"/>
        </w:rPr>
        <w:t>高，并取得</w:t>
      </w:r>
      <w:r>
        <w:rPr>
          <w:rFonts w:ascii="仿宋_GB2312" w:eastAsia="仿宋_GB2312" w:hint="eastAsia"/>
          <w:sz w:val="32"/>
          <w:szCs w:val="32"/>
        </w:rPr>
        <w:t>良好</w:t>
      </w:r>
      <w:r>
        <w:rPr>
          <w:rFonts w:ascii="仿宋_GB2312" w:eastAsia="仿宋_GB2312"/>
          <w:sz w:val="32"/>
          <w:szCs w:val="32"/>
        </w:rPr>
        <w:t>经济</w:t>
      </w:r>
      <w:r>
        <w:rPr>
          <w:rFonts w:ascii="仿宋_GB2312" w:eastAsia="仿宋_GB2312" w:hint="eastAsia"/>
          <w:sz w:val="32"/>
          <w:szCs w:val="32"/>
        </w:rPr>
        <w:t>和</w:t>
      </w:r>
      <w:r>
        <w:rPr>
          <w:rFonts w:ascii="仿宋_GB2312" w:eastAsia="仿宋_GB2312"/>
          <w:sz w:val="32"/>
          <w:szCs w:val="32"/>
        </w:rPr>
        <w:t>社会效益</w:t>
      </w:r>
      <w:r>
        <w:rPr>
          <w:rFonts w:ascii="仿宋_GB2312" w:eastAsia="仿宋_GB2312" w:hint="eastAsia"/>
          <w:sz w:val="32"/>
          <w:szCs w:val="32"/>
        </w:rPr>
        <w:t>的。</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区高层次人才评价结果为优秀的，由区人才办给予通报表扬，用人单位可酌情给予奖励。</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区高层次人才有以下情况之一的，评价结果为不合格：</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（一）无正当理由拒不参加评价的；</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（二）以不正当手段影响评价结果的。</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int="eastAsia"/>
          <w:sz w:val="32"/>
          <w:szCs w:val="32"/>
        </w:rPr>
        <w:t>对离职到区外工作或不再与区用人单位履行合同协议，以及</w:t>
      </w:r>
      <w:r>
        <w:rPr>
          <w:rFonts w:ascii="仿宋_GB2312" w:eastAsia="仿宋_GB2312" w:hint="eastAsia"/>
          <w:sz w:val="32"/>
          <w:szCs w:val="32"/>
        </w:rPr>
        <w:lastRenderedPageBreak/>
        <w:t>期中评价不合格的，取消其区高层次人才资格，收回证书，停止享受区相关优惠政策；期末评价不合格的，</w:t>
      </w:r>
      <w:r>
        <w:rPr>
          <w:rFonts w:ascii="仿宋_GB2312" w:eastAsia="仿宋_GB2312" w:hint="eastAsia"/>
          <w:sz w:val="32"/>
          <w:szCs w:val="32"/>
        </w:rPr>
        <w:t>3</w:t>
      </w:r>
      <w:r>
        <w:rPr>
          <w:rFonts w:ascii="仿宋_GB2312" w:eastAsia="仿宋_GB2312" w:hint="eastAsia"/>
          <w:sz w:val="32"/>
          <w:szCs w:val="32"/>
        </w:rPr>
        <w:t>年内不再受理其有关区高层次人才的确认申请。</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第十二条</w:t>
      </w:r>
      <w:r>
        <w:rPr>
          <w:rFonts w:ascii="仿宋_GB2312" w:eastAsia="仿宋_GB2312" w:hAnsi="Times New Roman" w:hint="eastAsia"/>
          <w:sz w:val="32"/>
          <w:szCs w:val="32"/>
        </w:rPr>
        <w:t xml:space="preserve"> </w:t>
      </w:r>
      <w:r>
        <w:rPr>
          <w:rFonts w:ascii="仿宋_GB2312" w:eastAsia="仿宋_GB2312" w:hint="eastAsia"/>
          <w:sz w:val="32"/>
          <w:szCs w:val="32"/>
        </w:rPr>
        <w:t>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机构应认真履行评价职能。区</w:t>
      </w:r>
      <w:proofErr w:type="gramStart"/>
      <w:r>
        <w:rPr>
          <w:rFonts w:ascii="仿宋_GB2312" w:eastAsia="仿宋_GB2312" w:hint="eastAsia"/>
          <w:sz w:val="32"/>
          <w:szCs w:val="32"/>
        </w:rPr>
        <w:t>人才办如发现</w:t>
      </w:r>
      <w:proofErr w:type="gramEnd"/>
      <w:r>
        <w:rPr>
          <w:rFonts w:ascii="仿宋_GB2312" w:eastAsia="仿宋_GB2312" w:hint="eastAsia"/>
          <w:sz w:val="32"/>
          <w:szCs w:val="32"/>
        </w:rPr>
        <w:t>第三</w:t>
      </w:r>
      <w:proofErr w:type="gramStart"/>
      <w:r>
        <w:rPr>
          <w:rFonts w:ascii="仿宋_GB2312" w:eastAsia="仿宋_GB2312" w:hint="eastAsia"/>
          <w:sz w:val="32"/>
          <w:szCs w:val="32"/>
        </w:rPr>
        <w:t>方专业</w:t>
      </w:r>
      <w:proofErr w:type="gramEnd"/>
      <w:r>
        <w:rPr>
          <w:rFonts w:ascii="仿宋_GB2312" w:eastAsia="仿宋_GB2312" w:hint="eastAsia"/>
          <w:sz w:val="32"/>
          <w:szCs w:val="32"/>
        </w:rPr>
        <w:t>机构有违反委托协议的情形，可依据委托协议要</w:t>
      </w:r>
      <w:r>
        <w:rPr>
          <w:rFonts w:ascii="仿宋_GB2312" w:eastAsia="仿宋_GB2312" w:hint="eastAsia"/>
          <w:sz w:val="32"/>
          <w:szCs w:val="32"/>
        </w:rPr>
        <w:t>求其承担违约责任，并视情追究相关法律责任。</w:t>
      </w:r>
      <w:r>
        <w:rPr>
          <w:rFonts w:ascii="仿宋_GB2312" w:eastAsia="仿宋_GB2312" w:hint="eastAsia"/>
          <w:sz w:val="32"/>
          <w:szCs w:val="32"/>
        </w:rPr>
        <w:t xml:space="preserve"> </w:t>
      </w:r>
    </w:p>
    <w:p w:rsidR="007502A0" w:rsidRDefault="00585CE3">
      <w:pPr>
        <w:adjustRightInd w:val="0"/>
        <w:snapToGrid w:val="0"/>
        <w:spacing w:line="560" w:lineRule="exact"/>
        <w:ind w:firstLine="709"/>
        <w:rPr>
          <w:rFonts w:ascii="仿宋_GB2312" w:eastAsia="仿宋_GB2312"/>
          <w:sz w:val="32"/>
          <w:szCs w:val="32"/>
        </w:rPr>
      </w:pPr>
      <w:r>
        <w:rPr>
          <w:rFonts w:ascii="仿宋_GB2312" w:eastAsia="仿宋_GB2312" w:hAnsi="Times New Roman" w:hint="eastAsia"/>
          <w:b/>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本办法由区人才办负责解释，自发布之日起试行。</w:t>
      </w:r>
    </w:p>
    <w:p w:rsidR="007502A0" w:rsidRDefault="007502A0">
      <w:pPr>
        <w:adjustRightInd w:val="0"/>
        <w:snapToGrid w:val="0"/>
        <w:spacing w:line="560" w:lineRule="exact"/>
        <w:rPr>
          <w:rFonts w:ascii="仿宋_GB2312" w:eastAsia="仿宋_GB2312"/>
          <w:sz w:val="32"/>
          <w:szCs w:val="32"/>
        </w:rPr>
      </w:pPr>
    </w:p>
    <w:p w:rsidR="007502A0" w:rsidRDefault="00585CE3">
      <w:pPr>
        <w:spacing w:line="560" w:lineRule="exact"/>
        <w:ind w:firstLineChars="250" w:firstLine="800"/>
        <w:rPr>
          <w:rFonts w:ascii="仿宋_GB2312" w:eastAsia="仿宋_GB2312" w:hAnsi="Calibri" w:cs="Times New Roman"/>
          <w:sz w:val="32"/>
          <w:szCs w:val="32"/>
        </w:rPr>
      </w:pPr>
      <w:r>
        <w:rPr>
          <w:rFonts w:ascii="仿宋_GB2312" w:eastAsia="仿宋_GB2312" w:hAnsi="Calibri" w:cs="Times New Roman" w:hint="eastAsia"/>
          <w:sz w:val="32"/>
          <w:szCs w:val="32"/>
        </w:rPr>
        <w:t>附件：深圳市</w:t>
      </w:r>
      <w:proofErr w:type="gramStart"/>
      <w:r>
        <w:rPr>
          <w:rFonts w:ascii="仿宋_GB2312" w:eastAsia="仿宋_GB2312" w:hAnsi="Calibri" w:cs="Times New Roman" w:hint="eastAsia"/>
          <w:sz w:val="32"/>
          <w:szCs w:val="32"/>
        </w:rPr>
        <w:t>龙华区</w:t>
      </w:r>
      <w:proofErr w:type="gramEnd"/>
      <w:r>
        <w:rPr>
          <w:rFonts w:ascii="仿宋_GB2312" w:eastAsia="仿宋_GB2312" w:hAnsi="Calibri" w:cs="Times New Roman" w:hint="eastAsia"/>
          <w:sz w:val="32"/>
          <w:szCs w:val="32"/>
        </w:rPr>
        <w:t>高层次人才任期评价表</w:t>
      </w: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360" w:lineRule="auto"/>
        <w:rPr>
          <w:rFonts w:ascii="仿宋_GB2312" w:eastAsia="仿宋_GB2312"/>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7502A0">
      <w:pPr>
        <w:adjustRightInd w:val="0"/>
        <w:snapToGrid w:val="0"/>
        <w:spacing w:line="460" w:lineRule="exact"/>
        <w:rPr>
          <w:rFonts w:ascii="黑体" w:eastAsia="黑体"/>
          <w:sz w:val="32"/>
          <w:szCs w:val="32"/>
        </w:rPr>
      </w:pPr>
    </w:p>
    <w:p w:rsidR="007502A0" w:rsidRDefault="00585CE3">
      <w:pPr>
        <w:adjustRightInd w:val="0"/>
        <w:snapToGrid w:val="0"/>
        <w:spacing w:line="460" w:lineRule="exact"/>
        <w:rPr>
          <w:rFonts w:ascii="黑体" w:eastAsia="黑体"/>
          <w:sz w:val="32"/>
          <w:szCs w:val="32"/>
        </w:rPr>
      </w:pPr>
      <w:r>
        <w:rPr>
          <w:rFonts w:ascii="黑体" w:eastAsia="黑体" w:hint="eastAsia"/>
          <w:sz w:val="32"/>
          <w:szCs w:val="32"/>
        </w:rPr>
        <w:lastRenderedPageBreak/>
        <w:t>附件</w:t>
      </w:r>
    </w:p>
    <w:p w:rsidR="007502A0" w:rsidRDefault="00585CE3">
      <w:pPr>
        <w:spacing w:line="460" w:lineRule="exact"/>
        <w:jc w:val="center"/>
        <w:rPr>
          <w:rFonts w:ascii="宋体" w:hAnsi="宋体"/>
          <w:b/>
          <w:sz w:val="44"/>
          <w:szCs w:val="44"/>
        </w:rPr>
      </w:pPr>
      <w:r>
        <w:rPr>
          <w:rFonts w:ascii="宋体" w:hAnsi="宋体" w:hint="eastAsia"/>
          <w:b/>
          <w:sz w:val="44"/>
          <w:szCs w:val="44"/>
        </w:rPr>
        <w:t xml:space="preserve"> </w:t>
      </w:r>
      <w:r>
        <w:rPr>
          <w:rFonts w:ascii="宋体" w:hAnsi="宋体" w:hint="eastAsia"/>
          <w:b/>
          <w:sz w:val="44"/>
          <w:szCs w:val="44"/>
        </w:rPr>
        <w:t>深圳市</w:t>
      </w:r>
      <w:proofErr w:type="gramStart"/>
      <w:r>
        <w:rPr>
          <w:rFonts w:ascii="宋体" w:hAnsi="宋体" w:hint="eastAsia"/>
          <w:b/>
          <w:sz w:val="44"/>
          <w:szCs w:val="44"/>
        </w:rPr>
        <w:t>龙华区</w:t>
      </w:r>
      <w:proofErr w:type="gramEnd"/>
      <w:r>
        <w:rPr>
          <w:rFonts w:ascii="宋体" w:hAnsi="宋体" w:hint="eastAsia"/>
          <w:b/>
          <w:sz w:val="44"/>
          <w:szCs w:val="44"/>
        </w:rPr>
        <w:t>高层次人才任期评价表</w:t>
      </w:r>
    </w:p>
    <w:p w:rsidR="007502A0" w:rsidRDefault="00585CE3">
      <w:pPr>
        <w:rPr>
          <w:rFonts w:ascii="宋体" w:hAnsi="宋体"/>
          <w:b/>
          <w:sz w:val="28"/>
          <w:szCs w:val="28"/>
        </w:rPr>
      </w:pPr>
      <w:r>
        <w:rPr>
          <w:rFonts w:ascii="宋体" w:hAnsi="宋体" w:hint="eastAsia"/>
          <w:b/>
          <w:sz w:val="28"/>
          <w:szCs w:val="28"/>
        </w:rPr>
        <w:t>高层次人才基本情况</w:t>
      </w:r>
    </w:p>
    <w:tbl>
      <w:tblPr>
        <w:tblW w:w="96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567"/>
        <w:gridCol w:w="796"/>
        <w:gridCol w:w="1083"/>
        <w:gridCol w:w="192"/>
        <w:gridCol w:w="891"/>
        <w:gridCol w:w="1260"/>
        <w:gridCol w:w="1260"/>
        <w:gridCol w:w="1092"/>
        <w:gridCol w:w="1262"/>
      </w:tblGrid>
      <w:tr w:rsidR="007502A0">
        <w:trPr>
          <w:trHeight w:val="486"/>
        </w:trPr>
        <w:tc>
          <w:tcPr>
            <w:tcW w:w="1275" w:type="dxa"/>
            <w:vAlign w:val="center"/>
          </w:tcPr>
          <w:p w:rsidR="007502A0" w:rsidRDefault="00585CE3">
            <w:pPr>
              <w:jc w:val="center"/>
            </w:pPr>
            <w:r>
              <w:rPr>
                <w:rFonts w:hint="eastAsia"/>
              </w:rPr>
              <w:t>姓</w:t>
            </w:r>
            <w:r>
              <w:rPr>
                <w:rFonts w:hint="eastAsia"/>
              </w:rPr>
              <w:t xml:space="preserve">  </w:t>
            </w:r>
            <w:r>
              <w:rPr>
                <w:rFonts w:hint="eastAsia"/>
              </w:rPr>
              <w:t>名</w:t>
            </w:r>
          </w:p>
        </w:tc>
        <w:tc>
          <w:tcPr>
            <w:tcW w:w="1363" w:type="dxa"/>
            <w:gridSpan w:val="2"/>
            <w:vAlign w:val="center"/>
          </w:tcPr>
          <w:p w:rsidR="007502A0" w:rsidRDefault="007502A0">
            <w:pPr>
              <w:jc w:val="center"/>
              <w:rPr>
                <w:rFonts w:eastAsia="黑体"/>
              </w:rPr>
            </w:pPr>
          </w:p>
        </w:tc>
        <w:tc>
          <w:tcPr>
            <w:tcW w:w="1083" w:type="dxa"/>
            <w:vAlign w:val="center"/>
          </w:tcPr>
          <w:p w:rsidR="007502A0" w:rsidRDefault="00585CE3">
            <w:pPr>
              <w:jc w:val="center"/>
            </w:pPr>
            <w:r>
              <w:rPr>
                <w:rFonts w:hint="eastAsia"/>
              </w:rPr>
              <w:t>性</w:t>
            </w:r>
            <w:r>
              <w:rPr>
                <w:rFonts w:hint="eastAsia"/>
              </w:rPr>
              <w:t xml:space="preserve"> </w:t>
            </w:r>
            <w:r>
              <w:rPr>
                <w:rFonts w:hint="eastAsia"/>
              </w:rPr>
              <w:t>别</w:t>
            </w:r>
          </w:p>
        </w:tc>
        <w:tc>
          <w:tcPr>
            <w:tcW w:w="1083" w:type="dxa"/>
            <w:gridSpan w:val="2"/>
            <w:vAlign w:val="center"/>
          </w:tcPr>
          <w:p w:rsidR="007502A0" w:rsidRDefault="007502A0">
            <w:pPr>
              <w:jc w:val="center"/>
              <w:rPr>
                <w:rFonts w:eastAsia="黑体"/>
              </w:rPr>
            </w:pPr>
          </w:p>
        </w:tc>
        <w:tc>
          <w:tcPr>
            <w:tcW w:w="1260" w:type="dxa"/>
            <w:vAlign w:val="center"/>
          </w:tcPr>
          <w:p w:rsidR="007502A0" w:rsidRDefault="00585CE3">
            <w:pPr>
              <w:jc w:val="center"/>
            </w:pPr>
            <w:r>
              <w:rPr>
                <w:rFonts w:hint="eastAsia"/>
              </w:rPr>
              <w:t>出生年月</w:t>
            </w:r>
          </w:p>
        </w:tc>
        <w:tc>
          <w:tcPr>
            <w:tcW w:w="1260" w:type="dxa"/>
            <w:vAlign w:val="center"/>
          </w:tcPr>
          <w:p w:rsidR="007502A0" w:rsidRDefault="007502A0">
            <w:pPr>
              <w:jc w:val="center"/>
              <w:rPr>
                <w:rFonts w:eastAsia="黑体"/>
              </w:rPr>
            </w:pPr>
          </w:p>
        </w:tc>
        <w:tc>
          <w:tcPr>
            <w:tcW w:w="1092" w:type="dxa"/>
            <w:vAlign w:val="center"/>
          </w:tcPr>
          <w:p w:rsidR="007502A0" w:rsidRDefault="00585CE3">
            <w:pPr>
              <w:jc w:val="center"/>
            </w:pPr>
            <w:r>
              <w:rPr>
                <w:rFonts w:hint="eastAsia"/>
              </w:rPr>
              <w:t>政治面貌</w:t>
            </w:r>
          </w:p>
        </w:tc>
        <w:tc>
          <w:tcPr>
            <w:tcW w:w="1262" w:type="dxa"/>
            <w:vAlign w:val="center"/>
          </w:tcPr>
          <w:p w:rsidR="007502A0" w:rsidRDefault="007502A0">
            <w:pPr>
              <w:jc w:val="center"/>
              <w:rPr>
                <w:rFonts w:eastAsia="黑体"/>
              </w:rPr>
            </w:pPr>
          </w:p>
        </w:tc>
      </w:tr>
      <w:tr w:rsidR="007502A0">
        <w:trPr>
          <w:cantSplit/>
          <w:trHeight w:val="166"/>
        </w:trPr>
        <w:tc>
          <w:tcPr>
            <w:tcW w:w="1275" w:type="dxa"/>
            <w:vAlign w:val="center"/>
          </w:tcPr>
          <w:p w:rsidR="007502A0" w:rsidRDefault="00585CE3">
            <w:pPr>
              <w:spacing w:line="300" w:lineRule="exact"/>
              <w:jc w:val="center"/>
            </w:pPr>
            <w:r>
              <w:rPr>
                <w:rFonts w:hint="eastAsia"/>
              </w:rPr>
              <w:t>区高层次</w:t>
            </w:r>
          </w:p>
          <w:p w:rsidR="007502A0" w:rsidRDefault="00585CE3">
            <w:pPr>
              <w:spacing w:line="300" w:lineRule="exact"/>
              <w:jc w:val="center"/>
            </w:pPr>
            <w:r>
              <w:rPr>
                <w:rFonts w:hint="eastAsia"/>
              </w:rPr>
              <w:t>人才层级</w:t>
            </w:r>
          </w:p>
        </w:tc>
        <w:tc>
          <w:tcPr>
            <w:tcW w:w="6049" w:type="dxa"/>
            <w:gridSpan w:val="7"/>
            <w:vAlign w:val="center"/>
          </w:tcPr>
          <w:p w:rsidR="007502A0" w:rsidRDefault="00585CE3">
            <w:pPr>
              <w:spacing w:line="300" w:lineRule="exact"/>
              <w:rPr>
                <w:rFonts w:ascii="宋体" w:hAnsi="宋体"/>
                <w:szCs w:val="21"/>
              </w:rPr>
            </w:pPr>
            <w:r>
              <w:rPr>
                <w:rFonts w:ascii="宋体" w:hAnsi="宋体" w:hint="eastAsia"/>
                <w:szCs w:val="21"/>
              </w:rPr>
              <w:t>□龙舞华章计划</w:t>
            </w:r>
            <w:r>
              <w:rPr>
                <w:rFonts w:ascii="宋体" w:hAnsi="宋体" w:hint="eastAsia"/>
                <w:szCs w:val="21"/>
              </w:rPr>
              <w:t>A</w:t>
            </w:r>
            <w:r>
              <w:rPr>
                <w:rFonts w:ascii="宋体" w:hAnsi="宋体" w:hint="eastAsia"/>
                <w:szCs w:val="21"/>
              </w:rPr>
              <w:t>类人才</w:t>
            </w:r>
            <w:r>
              <w:rPr>
                <w:rFonts w:ascii="宋体" w:hAnsi="宋体" w:hint="eastAsia"/>
                <w:szCs w:val="21"/>
              </w:rPr>
              <w:t xml:space="preserve">      </w:t>
            </w:r>
            <w:r>
              <w:rPr>
                <w:rFonts w:ascii="宋体" w:hAnsi="宋体" w:hint="eastAsia"/>
                <w:szCs w:val="21"/>
              </w:rPr>
              <w:t>□龙舞华章计划</w:t>
            </w:r>
            <w:r>
              <w:rPr>
                <w:rFonts w:ascii="宋体" w:hAnsi="宋体" w:hint="eastAsia"/>
                <w:szCs w:val="21"/>
              </w:rPr>
              <w:t>B</w:t>
            </w:r>
            <w:r>
              <w:rPr>
                <w:rFonts w:ascii="宋体" w:hAnsi="宋体" w:hint="eastAsia"/>
                <w:szCs w:val="21"/>
              </w:rPr>
              <w:t>类人才</w:t>
            </w:r>
            <w:r>
              <w:rPr>
                <w:rFonts w:ascii="宋体" w:hAnsi="宋体" w:hint="eastAsia"/>
                <w:szCs w:val="21"/>
              </w:rPr>
              <w:t xml:space="preserve">    </w:t>
            </w:r>
          </w:p>
          <w:p w:rsidR="007502A0" w:rsidRDefault="00585CE3">
            <w:pPr>
              <w:spacing w:line="300" w:lineRule="exact"/>
            </w:pPr>
            <w:r>
              <w:rPr>
                <w:rFonts w:ascii="宋体" w:hAnsi="宋体" w:hint="eastAsia"/>
                <w:szCs w:val="21"/>
              </w:rPr>
              <w:t>□龙舞华章计划</w:t>
            </w:r>
            <w:r>
              <w:rPr>
                <w:rFonts w:ascii="宋体" w:hAnsi="宋体" w:hint="eastAsia"/>
                <w:szCs w:val="21"/>
              </w:rPr>
              <w:t>C</w:t>
            </w:r>
            <w:r>
              <w:rPr>
                <w:rFonts w:ascii="宋体" w:hAnsi="宋体" w:hint="eastAsia"/>
                <w:szCs w:val="21"/>
              </w:rPr>
              <w:t>类人才</w:t>
            </w:r>
          </w:p>
        </w:tc>
        <w:tc>
          <w:tcPr>
            <w:tcW w:w="1092" w:type="dxa"/>
            <w:vAlign w:val="center"/>
          </w:tcPr>
          <w:p w:rsidR="007502A0" w:rsidRDefault="00585CE3">
            <w:pPr>
              <w:spacing w:line="300" w:lineRule="exact"/>
              <w:jc w:val="center"/>
            </w:pPr>
            <w:r>
              <w:rPr>
                <w:rFonts w:hint="eastAsia"/>
              </w:rPr>
              <w:t>认</w:t>
            </w:r>
            <w:r>
              <w:rPr>
                <w:rFonts w:hint="eastAsia"/>
              </w:rPr>
              <w:t xml:space="preserve"> </w:t>
            </w:r>
            <w:r>
              <w:rPr>
                <w:rFonts w:hint="eastAsia"/>
              </w:rPr>
              <w:t>定</w:t>
            </w:r>
          </w:p>
          <w:p w:rsidR="007502A0" w:rsidRDefault="00585CE3">
            <w:pPr>
              <w:spacing w:line="300" w:lineRule="exact"/>
              <w:jc w:val="center"/>
            </w:pPr>
            <w:r>
              <w:rPr>
                <w:rFonts w:hint="eastAsia"/>
              </w:rPr>
              <w:t>时</w:t>
            </w:r>
            <w:r>
              <w:rPr>
                <w:rFonts w:hint="eastAsia"/>
              </w:rPr>
              <w:t xml:space="preserve"> </w:t>
            </w:r>
            <w:r>
              <w:rPr>
                <w:rFonts w:hint="eastAsia"/>
              </w:rPr>
              <w:t>间</w:t>
            </w:r>
          </w:p>
        </w:tc>
        <w:tc>
          <w:tcPr>
            <w:tcW w:w="1262" w:type="dxa"/>
            <w:vAlign w:val="center"/>
          </w:tcPr>
          <w:p w:rsidR="007502A0" w:rsidRDefault="007502A0">
            <w:pPr>
              <w:jc w:val="center"/>
            </w:pPr>
          </w:p>
        </w:tc>
      </w:tr>
      <w:tr w:rsidR="007502A0">
        <w:trPr>
          <w:trHeight w:val="583"/>
        </w:trPr>
        <w:tc>
          <w:tcPr>
            <w:tcW w:w="1275" w:type="dxa"/>
            <w:vAlign w:val="center"/>
          </w:tcPr>
          <w:p w:rsidR="007502A0" w:rsidRDefault="00585CE3">
            <w:pPr>
              <w:spacing w:line="300" w:lineRule="exact"/>
              <w:jc w:val="center"/>
            </w:pPr>
            <w:r>
              <w:rPr>
                <w:rFonts w:hint="eastAsia"/>
              </w:rPr>
              <w:t>现所在单位</w:t>
            </w:r>
          </w:p>
          <w:p w:rsidR="007502A0" w:rsidRDefault="00585CE3">
            <w:pPr>
              <w:spacing w:line="300" w:lineRule="exact"/>
              <w:jc w:val="center"/>
            </w:pPr>
            <w:r>
              <w:rPr>
                <w:rFonts w:hint="eastAsia"/>
              </w:rPr>
              <w:t>及职务</w:t>
            </w:r>
          </w:p>
        </w:tc>
        <w:tc>
          <w:tcPr>
            <w:tcW w:w="6049" w:type="dxa"/>
            <w:gridSpan w:val="7"/>
            <w:vAlign w:val="center"/>
          </w:tcPr>
          <w:p w:rsidR="007502A0" w:rsidRDefault="007502A0">
            <w:pPr>
              <w:spacing w:line="300" w:lineRule="exact"/>
              <w:jc w:val="center"/>
              <w:rPr>
                <w:rFonts w:eastAsia="黑体"/>
              </w:rPr>
            </w:pPr>
          </w:p>
        </w:tc>
        <w:tc>
          <w:tcPr>
            <w:tcW w:w="1092" w:type="dxa"/>
            <w:vAlign w:val="center"/>
          </w:tcPr>
          <w:p w:rsidR="007502A0" w:rsidRDefault="00585CE3">
            <w:pPr>
              <w:spacing w:line="300" w:lineRule="exact"/>
              <w:jc w:val="center"/>
            </w:pPr>
            <w:r>
              <w:rPr>
                <w:rFonts w:hint="eastAsia"/>
              </w:rPr>
              <w:t>联系电话</w:t>
            </w:r>
          </w:p>
        </w:tc>
        <w:tc>
          <w:tcPr>
            <w:tcW w:w="1262" w:type="dxa"/>
            <w:vAlign w:val="center"/>
          </w:tcPr>
          <w:p w:rsidR="007502A0" w:rsidRDefault="007502A0">
            <w:pPr>
              <w:jc w:val="center"/>
              <w:rPr>
                <w:rFonts w:eastAsia="黑体"/>
              </w:rPr>
            </w:pPr>
          </w:p>
        </w:tc>
      </w:tr>
      <w:tr w:rsidR="007502A0">
        <w:trPr>
          <w:trHeight w:val="467"/>
        </w:trPr>
        <w:tc>
          <w:tcPr>
            <w:tcW w:w="1275" w:type="dxa"/>
            <w:vAlign w:val="center"/>
          </w:tcPr>
          <w:p w:rsidR="007502A0" w:rsidRDefault="00585CE3">
            <w:pPr>
              <w:spacing w:line="260" w:lineRule="exact"/>
              <w:jc w:val="center"/>
            </w:pPr>
            <w:r>
              <w:rPr>
                <w:rFonts w:hint="eastAsia"/>
              </w:rPr>
              <w:t>入</w:t>
            </w:r>
            <w:r>
              <w:rPr>
                <w:rFonts w:hint="eastAsia"/>
              </w:rPr>
              <w:t xml:space="preserve"> </w:t>
            </w:r>
            <w:r>
              <w:rPr>
                <w:rFonts w:hint="eastAsia"/>
              </w:rPr>
              <w:t>职</w:t>
            </w:r>
          </w:p>
          <w:p w:rsidR="007502A0" w:rsidRDefault="00585CE3">
            <w:pPr>
              <w:spacing w:line="260" w:lineRule="exact"/>
              <w:jc w:val="center"/>
            </w:pPr>
            <w:r>
              <w:rPr>
                <w:rFonts w:hint="eastAsia"/>
              </w:rPr>
              <w:t>时</w:t>
            </w:r>
            <w:r>
              <w:rPr>
                <w:rFonts w:hint="eastAsia"/>
              </w:rPr>
              <w:t xml:space="preserve"> </w:t>
            </w:r>
            <w:r>
              <w:rPr>
                <w:rFonts w:hint="eastAsia"/>
              </w:rPr>
              <w:t>间</w:t>
            </w:r>
          </w:p>
        </w:tc>
        <w:tc>
          <w:tcPr>
            <w:tcW w:w="1363" w:type="dxa"/>
            <w:gridSpan w:val="2"/>
            <w:vAlign w:val="center"/>
          </w:tcPr>
          <w:p w:rsidR="007502A0" w:rsidRDefault="007502A0">
            <w:pPr>
              <w:spacing w:line="260" w:lineRule="exact"/>
              <w:jc w:val="center"/>
              <w:rPr>
                <w:rFonts w:eastAsia="黑体"/>
                <w:sz w:val="30"/>
              </w:rPr>
            </w:pPr>
          </w:p>
        </w:tc>
        <w:tc>
          <w:tcPr>
            <w:tcW w:w="1275" w:type="dxa"/>
            <w:gridSpan w:val="2"/>
            <w:vAlign w:val="center"/>
          </w:tcPr>
          <w:p w:rsidR="007502A0" w:rsidRDefault="00585CE3">
            <w:pPr>
              <w:spacing w:line="260" w:lineRule="exact"/>
              <w:jc w:val="center"/>
              <w:rPr>
                <w:rFonts w:ascii="宋体" w:hAnsi="宋体"/>
              </w:rPr>
            </w:pPr>
            <w:r>
              <w:rPr>
                <w:rFonts w:ascii="宋体" w:hAnsi="宋体" w:hint="eastAsia"/>
              </w:rPr>
              <w:t>从</w:t>
            </w:r>
            <w:r>
              <w:rPr>
                <w:rFonts w:ascii="宋体" w:hAnsi="宋体" w:hint="eastAsia"/>
              </w:rPr>
              <w:t xml:space="preserve"> </w:t>
            </w:r>
            <w:r>
              <w:rPr>
                <w:rFonts w:ascii="宋体" w:hAnsi="宋体" w:hint="eastAsia"/>
              </w:rPr>
              <w:t>事</w:t>
            </w:r>
          </w:p>
          <w:p w:rsidR="007502A0" w:rsidRDefault="00585CE3">
            <w:pPr>
              <w:spacing w:line="260" w:lineRule="exact"/>
              <w:jc w:val="center"/>
              <w:rPr>
                <w:rFonts w:eastAsia="黑体"/>
                <w:sz w:val="30"/>
              </w:rPr>
            </w:pPr>
            <w:r>
              <w:rPr>
                <w:rFonts w:ascii="宋体" w:hAnsi="宋体" w:hint="eastAsia"/>
              </w:rPr>
              <w:t>行</w:t>
            </w:r>
            <w:r>
              <w:rPr>
                <w:rFonts w:ascii="宋体" w:hAnsi="宋体" w:hint="eastAsia"/>
              </w:rPr>
              <w:t xml:space="preserve"> </w:t>
            </w:r>
            <w:r>
              <w:rPr>
                <w:rFonts w:ascii="宋体" w:hAnsi="宋体" w:hint="eastAsia"/>
              </w:rPr>
              <w:t>业</w:t>
            </w:r>
          </w:p>
        </w:tc>
        <w:tc>
          <w:tcPr>
            <w:tcW w:w="3411" w:type="dxa"/>
            <w:gridSpan w:val="3"/>
            <w:vAlign w:val="center"/>
          </w:tcPr>
          <w:p w:rsidR="007502A0" w:rsidRDefault="007502A0">
            <w:pPr>
              <w:spacing w:line="260" w:lineRule="exact"/>
              <w:rPr>
                <w:rFonts w:eastAsia="黑体"/>
                <w:sz w:val="30"/>
              </w:rPr>
            </w:pPr>
          </w:p>
        </w:tc>
        <w:tc>
          <w:tcPr>
            <w:tcW w:w="1092" w:type="dxa"/>
            <w:vAlign w:val="center"/>
          </w:tcPr>
          <w:p w:rsidR="007502A0" w:rsidRDefault="00585CE3">
            <w:pPr>
              <w:spacing w:line="260" w:lineRule="exact"/>
              <w:jc w:val="center"/>
            </w:pPr>
            <w:r>
              <w:rPr>
                <w:rFonts w:hint="eastAsia"/>
              </w:rPr>
              <w:t>最</w:t>
            </w:r>
            <w:r>
              <w:rPr>
                <w:rFonts w:hint="eastAsia"/>
              </w:rPr>
              <w:t xml:space="preserve">  </w:t>
            </w:r>
            <w:r>
              <w:rPr>
                <w:rFonts w:hint="eastAsia"/>
              </w:rPr>
              <w:t>高</w:t>
            </w:r>
          </w:p>
          <w:p w:rsidR="007502A0" w:rsidRDefault="00585CE3">
            <w:pPr>
              <w:spacing w:line="260" w:lineRule="exact"/>
              <w:jc w:val="center"/>
            </w:pPr>
            <w:r>
              <w:rPr>
                <w:rFonts w:hint="eastAsia"/>
              </w:rPr>
              <w:t>学</w:t>
            </w:r>
            <w:r>
              <w:rPr>
                <w:rFonts w:hint="eastAsia"/>
              </w:rPr>
              <w:t xml:space="preserve">  </w:t>
            </w:r>
            <w:r>
              <w:rPr>
                <w:rFonts w:hint="eastAsia"/>
              </w:rPr>
              <w:t>历</w:t>
            </w:r>
          </w:p>
        </w:tc>
        <w:tc>
          <w:tcPr>
            <w:tcW w:w="1262" w:type="dxa"/>
            <w:vAlign w:val="center"/>
          </w:tcPr>
          <w:p w:rsidR="007502A0" w:rsidRDefault="007502A0">
            <w:pPr>
              <w:jc w:val="center"/>
              <w:rPr>
                <w:rFonts w:eastAsia="黑体"/>
                <w:sz w:val="30"/>
              </w:rPr>
            </w:pPr>
          </w:p>
        </w:tc>
      </w:tr>
      <w:tr w:rsidR="007502A0">
        <w:trPr>
          <w:trHeight w:val="439"/>
        </w:trPr>
        <w:tc>
          <w:tcPr>
            <w:tcW w:w="1275" w:type="dxa"/>
            <w:vAlign w:val="center"/>
          </w:tcPr>
          <w:p w:rsidR="007502A0" w:rsidRDefault="00585CE3">
            <w:pPr>
              <w:jc w:val="center"/>
            </w:pPr>
            <w:r>
              <w:rPr>
                <w:rFonts w:hint="eastAsia"/>
              </w:rPr>
              <w:t>职称</w:t>
            </w:r>
          </w:p>
        </w:tc>
        <w:tc>
          <w:tcPr>
            <w:tcW w:w="1363" w:type="dxa"/>
            <w:gridSpan w:val="2"/>
            <w:vAlign w:val="center"/>
          </w:tcPr>
          <w:p w:rsidR="007502A0" w:rsidRDefault="007502A0">
            <w:pPr>
              <w:jc w:val="center"/>
              <w:rPr>
                <w:rFonts w:ascii="宋体" w:eastAsia="黑体" w:hAnsi="宋体"/>
              </w:rPr>
            </w:pPr>
          </w:p>
        </w:tc>
        <w:tc>
          <w:tcPr>
            <w:tcW w:w="1275" w:type="dxa"/>
            <w:gridSpan w:val="2"/>
            <w:vAlign w:val="center"/>
          </w:tcPr>
          <w:p w:rsidR="007502A0" w:rsidRDefault="00585CE3">
            <w:pPr>
              <w:ind w:firstLineChars="100" w:firstLine="210"/>
              <w:rPr>
                <w:rFonts w:ascii="宋体" w:eastAsia="黑体" w:hAnsi="宋体"/>
              </w:rPr>
            </w:pPr>
            <w:r>
              <w:rPr>
                <w:rFonts w:ascii="宋体" w:hAnsi="宋体" w:hint="eastAsia"/>
              </w:rPr>
              <w:t>授予单位</w:t>
            </w:r>
          </w:p>
        </w:tc>
        <w:tc>
          <w:tcPr>
            <w:tcW w:w="3411" w:type="dxa"/>
            <w:gridSpan w:val="3"/>
            <w:vAlign w:val="center"/>
          </w:tcPr>
          <w:p w:rsidR="007502A0" w:rsidRDefault="007502A0">
            <w:pPr>
              <w:jc w:val="center"/>
              <w:rPr>
                <w:rFonts w:ascii="宋体" w:hAnsi="宋体"/>
              </w:rPr>
            </w:pPr>
          </w:p>
        </w:tc>
        <w:tc>
          <w:tcPr>
            <w:tcW w:w="1092" w:type="dxa"/>
            <w:vAlign w:val="center"/>
          </w:tcPr>
          <w:p w:rsidR="007502A0" w:rsidRDefault="00585CE3">
            <w:pPr>
              <w:jc w:val="center"/>
              <w:rPr>
                <w:rFonts w:ascii="宋体" w:eastAsia="黑体" w:hAnsi="宋体"/>
              </w:rPr>
            </w:pPr>
            <w:r>
              <w:rPr>
                <w:rFonts w:ascii="宋体" w:hAnsi="宋体" w:hint="eastAsia"/>
              </w:rPr>
              <w:t>授予时间</w:t>
            </w:r>
          </w:p>
        </w:tc>
        <w:tc>
          <w:tcPr>
            <w:tcW w:w="1262" w:type="dxa"/>
            <w:vAlign w:val="center"/>
          </w:tcPr>
          <w:p w:rsidR="007502A0" w:rsidRDefault="007502A0">
            <w:pPr>
              <w:jc w:val="center"/>
              <w:rPr>
                <w:rFonts w:ascii="宋体" w:eastAsia="黑体" w:hAnsi="宋体"/>
              </w:rPr>
            </w:pPr>
          </w:p>
        </w:tc>
      </w:tr>
      <w:tr w:rsidR="007502A0">
        <w:trPr>
          <w:trHeight w:val="457"/>
        </w:trPr>
        <w:tc>
          <w:tcPr>
            <w:tcW w:w="2638" w:type="dxa"/>
            <w:gridSpan w:val="3"/>
            <w:vAlign w:val="center"/>
          </w:tcPr>
          <w:p w:rsidR="007502A0" w:rsidRDefault="00585CE3">
            <w:pPr>
              <w:jc w:val="center"/>
            </w:pPr>
            <w:r>
              <w:rPr>
                <w:rFonts w:hint="eastAsia"/>
              </w:rPr>
              <w:t>评价类型</w:t>
            </w:r>
          </w:p>
        </w:tc>
        <w:tc>
          <w:tcPr>
            <w:tcW w:w="7040" w:type="dxa"/>
            <w:gridSpan w:val="7"/>
            <w:vAlign w:val="center"/>
          </w:tcPr>
          <w:p w:rsidR="007502A0" w:rsidRDefault="00585CE3">
            <w:pPr>
              <w:ind w:firstLineChars="100" w:firstLine="210"/>
              <w:rPr>
                <w:rFonts w:eastAsia="黑体"/>
                <w:sz w:val="30"/>
              </w:rPr>
            </w:pPr>
            <w:r>
              <w:rPr>
                <w:rFonts w:ascii="宋体" w:hAnsi="宋体" w:hint="eastAsia"/>
              </w:rPr>
              <w:t>□</w:t>
            </w:r>
            <w:r>
              <w:rPr>
                <w:rFonts w:ascii="宋体" w:hAnsi="宋体" w:hint="eastAsia"/>
              </w:rPr>
              <w:t xml:space="preserve"> </w:t>
            </w:r>
            <w:r>
              <w:rPr>
                <w:rFonts w:ascii="宋体" w:hAnsi="宋体" w:hint="eastAsia"/>
              </w:rPr>
              <w:t>期中</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期末</w:t>
            </w:r>
          </w:p>
        </w:tc>
      </w:tr>
      <w:tr w:rsidR="007502A0">
        <w:trPr>
          <w:trHeight w:val="116"/>
        </w:trPr>
        <w:tc>
          <w:tcPr>
            <w:tcW w:w="1842" w:type="dxa"/>
            <w:gridSpan w:val="2"/>
            <w:vAlign w:val="center"/>
          </w:tcPr>
          <w:p w:rsidR="007502A0" w:rsidRDefault="00585CE3">
            <w:pPr>
              <w:jc w:val="center"/>
            </w:pPr>
            <w:r>
              <w:rPr>
                <w:rFonts w:hint="eastAsia"/>
              </w:rPr>
              <w:t>主要学历（自大学起）起止时间</w:t>
            </w:r>
          </w:p>
        </w:tc>
        <w:tc>
          <w:tcPr>
            <w:tcW w:w="6574" w:type="dxa"/>
            <w:gridSpan w:val="7"/>
            <w:vAlign w:val="center"/>
          </w:tcPr>
          <w:p w:rsidR="007502A0" w:rsidRDefault="00585CE3">
            <w:pPr>
              <w:jc w:val="center"/>
            </w:pPr>
            <w:r>
              <w:rPr>
                <w:rFonts w:hint="eastAsia"/>
              </w:rPr>
              <w:t>院</w:t>
            </w:r>
            <w:r>
              <w:rPr>
                <w:rFonts w:hint="eastAsia"/>
              </w:rPr>
              <w:t xml:space="preserve"> </w:t>
            </w:r>
            <w:r>
              <w:rPr>
                <w:rFonts w:hint="eastAsia"/>
              </w:rPr>
              <w:t>校</w:t>
            </w:r>
            <w:r>
              <w:rPr>
                <w:rFonts w:hint="eastAsia"/>
              </w:rPr>
              <w:t xml:space="preserve"> </w:t>
            </w:r>
            <w:r>
              <w:rPr>
                <w:rFonts w:hint="eastAsia"/>
              </w:rPr>
              <w:t>及</w:t>
            </w:r>
            <w:r>
              <w:rPr>
                <w:rFonts w:hint="eastAsia"/>
              </w:rPr>
              <w:t xml:space="preserve"> </w:t>
            </w:r>
            <w:r>
              <w:rPr>
                <w:rFonts w:hint="eastAsia"/>
              </w:rPr>
              <w:t>学</w:t>
            </w:r>
            <w:r>
              <w:rPr>
                <w:rFonts w:hint="eastAsia"/>
              </w:rPr>
              <w:t xml:space="preserve"> </w:t>
            </w:r>
            <w:r>
              <w:rPr>
                <w:rFonts w:hint="eastAsia"/>
              </w:rPr>
              <w:t>历、学</w:t>
            </w:r>
            <w:r>
              <w:rPr>
                <w:rFonts w:hint="eastAsia"/>
              </w:rPr>
              <w:t xml:space="preserve"> </w:t>
            </w:r>
            <w:r>
              <w:rPr>
                <w:rFonts w:hint="eastAsia"/>
              </w:rPr>
              <w:t>位</w:t>
            </w:r>
          </w:p>
        </w:tc>
        <w:tc>
          <w:tcPr>
            <w:tcW w:w="1262" w:type="dxa"/>
            <w:vAlign w:val="center"/>
          </w:tcPr>
          <w:p w:rsidR="007502A0" w:rsidRDefault="00585CE3">
            <w:pPr>
              <w:spacing w:line="260" w:lineRule="exact"/>
              <w:jc w:val="center"/>
            </w:pPr>
            <w:r>
              <w:rPr>
                <w:rFonts w:hint="eastAsia"/>
              </w:rPr>
              <w:t>所</w:t>
            </w:r>
            <w:r>
              <w:rPr>
                <w:rFonts w:hint="eastAsia"/>
              </w:rPr>
              <w:t xml:space="preserve"> </w:t>
            </w:r>
            <w:r>
              <w:rPr>
                <w:rFonts w:hint="eastAsia"/>
              </w:rPr>
              <w:t>学</w:t>
            </w:r>
          </w:p>
          <w:p w:rsidR="007502A0" w:rsidRDefault="00585CE3">
            <w:pPr>
              <w:jc w:val="center"/>
            </w:pPr>
            <w:r>
              <w:rPr>
                <w:rFonts w:hint="eastAsia"/>
              </w:rPr>
              <w:t>专</w:t>
            </w:r>
            <w:r>
              <w:rPr>
                <w:rFonts w:hint="eastAsia"/>
              </w:rPr>
              <w:t xml:space="preserve"> </w:t>
            </w:r>
            <w:r>
              <w:rPr>
                <w:rFonts w:hint="eastAsia"/>
              </w:rPr>
              <w:t>业</w:t>
            </w:r>
          </w:p>
        </w:tc>
      </w:tr>
      <w:tr w:rsidR="007502A0">
        <w:trPr>
          <w:trHeight w:val="536"/>
        </w:trPr>
        <w:tc>
          <w:tcPr>
            <w:tcW w:w="1842" w:type="dxa"/>
            <w:gridSpan w:val="2"/>
            <w:vAlign w:val="center"/>
          </w:tcPr>
          <w:p w:rsidR="007502A0" w:rsidRDefault="007502A0">
            <w:pPr>
              <w:spacing w:line="420" w:lineRule="exact"/>
              <w:jc w:val="center"/>
              <w:rPr>
                <w:rFonts w:eastAsia="黑体"/>
                <w:sz w:val="30"/>
              </w:rPr>
            </w:pPr>
          </w:p>
        </w:tc>
        <w:tc>
          <w:tcPr>
            <w:tcW w:w="6574" w:type="dxa"/>
            <w:gridSpan w:val="7"/>
            <w:vAlign w:val="center"/>
          </w:tcPr>
          <w:p w:rsidR="007502A0" w:rsidRDefault="007502A0">
            <w:pPr>
              <w:spacing w:line="420" w:lineRule="exact"/>
              <w:jc w:val="center"/>
              <w:rPr>
                <w:rFonts w:eastAsia="黑体"/>
                <w:sz w:val="30"/>
              </w:rPr>
            </w:pPr>
          </w:p>
        </w:tc>
        <w:tc>
          <w:tcPr>
            <w:tcW w:w="1262" w:type="dxa"/>
            <w:vAlign w:val="center"/>
          </w:tcPr>
          <w:p w:rsidR="007502A0" w:rsidRDefault="007502A0">
            <w:pPr>
              <w:spacing w:line="420" w:lineRule="exact"/>
              <w:jc w:val="center"/>
              <w:rPr>
                <w:rFonts w:eastAsia="黑体"/>
                <w:sz w:val="30"/>
              </w:rPr>
            </w:pPr>
          </w:p>
        </w:tc>
      </w:tr>
      <w:tr w:rsidR="007502A0">
        <w:trPr>
          <w:trHeight w:val="240"/>
        </w:trPr>
        <w:tc>
          <w:tcPr>
            <w:tcW w:w="1842" w:type="dxa"/>
            <w:gridSpan w:val="2"/>
            <w:vAlign w:val="center"/>
          </w:tcPr>
          <w:p w:rsidR="007502A0" w:rsidRDefault="007502A0">
            <w:pPr>
              <w:spacing w:line="420" w:lineRule="exact"/>
              <w:jc w:val="center"/>
              <w:rPr>
                <w:rFonts w:eastAsia="黑体"/>
                <w:sz w:val="30"/>
              </w:rPr>
            </w:pPr>
          </w:p>
        </w:tc>
        <w:tc>
          <w:tcPr>
            <w:tcW w:w="6574" w:type="dxa"/>
            <w:gridSpan w:val="7"/>
            <w:vAlign w:val="center"/>
          </w:tcPr>
          <w:p w:rsidR="007502A0" w:rsidRDefault="007502A0">
            <w:pPr>
              <w:spacing w:line="420" w:lineRule="exact"/>
              <w:jc w:val="center"/>
              <w:rPr>
                <w:rFonts w:eastAsia="黑体"/>
                <w:sz w:val="30"/>
              </w:rPr>
            </w:pPr>
          </w:p>
        </w:tc>
        <w:tc>
          <w:tcPr>
            <w:tcW w:w="1262" w:type="dxa"/>
            <w:vAlign w:val="center"/>
          </w:tcPr>
          <w:p w:rsidR="007502A0" w:rsidRDefault="007502A0">
            <w:pPr>
              <w:spacing w:line="420" w:lineRule="exact"/>
              <w:jc w:val="center"/>
              <w:rPr>
                <w:rFonts w:eastAsia="黑体"/>
                <w:sz w:val="30"/>
              </w:rPr>
            </w:pPr>
          </w:p>
        </w:tc>
      </w:tr>
      <w:tr w:rsidR="007502A0">
        <w:trPr>
          <w:trHeight w:val="345"/>
        </w:trPr>
        <w:tc>
          <w:tcPr>
            <w:tcW w:w="1842" w:type="dxa"/>
            <w:gridSpan w:val="2"/>
            <w:vAlign w:val="center"/>
          </w:tcPr>
          <w:p w:rsidR="007502A0" w:rsidRDefault="007502A0">
            <w:pPr>
              <w:spacing w:line="420" w:lineRule="exact"/>
              <w:jc w:val="center"/>
              <w:rPr>
                <w:rFonts w:eastAsia="黑体"/>
                <w:sz w:val="30"/>
              </w:rPr>
            </w:pPr>
          </w:p>
        </w:tc>
        <w:tc>
          <w:tcPr>
            <w:tcW w:w="6574" w:type="dxa"/>
            <w:gridSpan w:val="7"/>
            <w:vAlign w:val="center"/>
          </w:tcPr>
          <w:p w:rsidR="007502A0" w:rsidRDefault="007502A0">
            <w:pPr>
              <w:spacing w:line="420" w:lineRule="exact"/>
              <w:jc w:val="center"/>
              <w:rPr>
                <w:rFonts w:eastAsia="黑体"/>
                <w:sz w:val="30"/>
              </w:rPr>
            </w:pPr>
          </w:p>
        </w:tc>
        <w:tc>
          <w:tcPr>
            <w:tcW w:w="1262" w:type="dxa"/>
            <w:vAlign w:val="center"/>
          </w:tcPr>
          <w:p w:rsidR="007502A0" w:rsidRDefault="007502A0">
            <w:pPr>
              <w:spacing w:line="420" w:lineRule="exact"/>
              <w:jc w:val="center"/>
              <w:rPr>
                <w:rFonts w:eastAsia="黑体"/>
                <w:sz w:val="30"/>
              </w:rPr>
            </w:pPr>
          </w:p>
        </w:tc>
      </w:tr>
    </w:tbl>
    <w:p w:rsidR="007502A0" w:rsidRDefault="00585CE3">
      <w:pPr>
        <w:rPr>
          <w:rFonts w:ascii="宋体" w:hAnsi="宋体"/>
          <w:b/>
          <w:sz w:val="28"/>
          <w:szCs w:val="28"/>
        </w:rPr>
      </w:pPr>
      <w:r>
        <w:rPr>
          <w:rFonts w:ascii="宋体" w:hAnsi="宋体" w:hint="eastAsia"/>
          <w:b/>
          <w:sz w:val="28"/>
          <w:szCs w:val="28"/>
        </w:rPr>
        <w:t>任期内工作单位变动情况</w:t>
      </w:r>
    </w:p>
    <w:tbl>
      <w:tblPr>
        <w:tblW w:w="96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894"/>
        <w:gridCol w:w="2217"/>
        <w:gridCol w:w="2693"/>
        <w:gridCol w:w="1030"/>
      </w:tblGrid>
      <w:tr w:rsidR="007502A0">
        <w:trPr>
          <w:trHeight w:val="601"/>
        </w:trPr>
        <w:tc>
          <w:tcPr>
            <w:tcW w:w="1844" w:type="dxa"/>
            <w:vAlign w:val="center"/>
          </w:tcPr>
          <w:p w:rsidR="007502A0" w:rsidRDefault="00585CE3">
            <w:pPr>
              <w:jc w:val="center"/>
              <w:rPr>
                <w:rFonts w:ascii="宋体" w:hAnsi="宋体"/>
              </w:rPr>
            </w:pPr>
            <w:r>
              <w:rPr>
                <w:rFonts w:ascii="宋体" w:hAnsi="宋体" w:hint="eastAsia"/>
              </w:rPr>
              <w:t>变动时间</w:t>
            </w:r>
          </w:p>
        </w:tc>
        <w:tc>
          <w:tcPr>
            <w:tcW w:w="1894" w:type="dxa"/>
            <w:vAlign w:val="center"/>
          </w:tcPr>
          <w:p w:rsidR="007502A0" w:rsidRDefault="00585CE3">
            <w:pPr>
              <w:jc w:val="center"/>
            </w:pPr>
            <w:r>
              <w:rPr>
                <w:rFonts w:hint="eastAsia"/>
              </w:rPr>
              <w:t>变动原因</w:t>
            </w:r>
          </w:p>
        </w:tc>
        <w:tc>
          <w:tcPr>
            <w:tcW w:w="2217" w:type="dxa"/>
            <w:vAlign w:val="center"/>
          </w:tcPr>
          <w:p w:rsidR="007502A0" w:rsidRDefault="00585CE3">
            <w:pPr>
              <w:jc w:val="center"/>
            </w:pPr>
            <w:r>
              <w:rPr>
                <w:rFonts w:hint="eastAsia"/>
              </w:rPr>
              <w:t>变动前单位</w:t>
            </w:r>
          </w:p>
        </w:tc>
        <w:tc>
          <w:tcPr>
            <w:tcW w:w="2693" w:type="dxa"/>
            <w:vAlign w:val="center"/>
          </w:tcPr>
          <w:p w:rsidR="007502A0" w:rsidRDefault="00585CE3">
            <w:pPr>
              <w:jc w:val="center"/>
            </w:pPr>
            <w:r>
              <w:rPr>
                <w:rFonts w:hint="eastAsia"/>
              </w:rPr>
              <w:t>变动</w:t>
            </w:r>
            <w:proofErr w:type="gramStart"/>
            <w:r>
              <w:rPr>
                <w:rFonts w:hint="eastAsia"/>
              </w:rPr>
              <w:t>后单位</w:t>
            </w:r>
            <w:proofErr w:type="gramEnd"/>
          </w:p>
        </w:tc>
        <w:tc>
          <w:tcPr>
            <w:tcW w:w="1030" w:type="dxa"/>
            <w:vAlign w:val="center"/>
          </w:tcPr>
          <w:p w:rsidR="007502A0" w:rsidRDefault="00585CE3">
            <w:pPr>
              <w:jc w:val="center"/>
            </w:pPr>
            <w:r>
              <w:rPr>
                <w:rFonts w:hint="eastAsia"/>
              </w:rPr>
              <w:t>备</w:t>
            </w:r>
            <w:r>
              <w:rPr>
                <w:rFonts w:hint="eastAsia"/>
              </w:rPr>
              <w:t xml:space="preserve"> </w:t>
            </w:r>
            <w:r>
              <w:rPr>
                <w:rFonts w:hint="eastAsia"/>
              </w:rPr>
              <w:t>注</w:t>
            </w:r>
          </w:p>
        </w:tc>
      </w:tr>
      <w:tr w:rsidR="007502A0">
        <w:trPr>
          <w:trHeight w:val="465"/>
        </w:trPr>
        <w:tc>
          <w:tcPr>
            <w:tcW w:w="1844" w:type="dxa"/>
          </w:tcPr>
          <w:p w:rsidR="007502A0" w:rsidRDefault="007502A0">
            <w:pPr>
              <w:spacing w:line="280" w:lineRule="exact"/>
            </w:pPr>
          </w:p>
        </w:tc>
        <w:tc>
          <w:tcPr>
            <w:tcW w:w="1894" w:type="dxa"/>
          </w:tcPr>
          <w:p w:rsidR="007502A0" w:rsidRDefault="007502A0">
            <w:pPr>
              <w:spacing w:line="280" w:lineRule="exact"/>
            </w:pPr>
          </w:p>
        </w:tc>
        <w:tc>
          <w:tcPr>
            <w:tcW w:w="2217" w:type="dxa"/>
          </w:tcPr>
          <w:p w:rsidR="007502A0" w:rsidRDefault="007502A0">
            <w:pPr>
              <w:spacing w:line="280" w:lineRule="exact"/>
            </w:pPr>
          </w:p>
        </w:tc>
        <w:tc>
          <w:tcPr>
            <w:tcW w:w="2693" w:type="dxa"/>
          </w:tcPr>
          <w:p w:rsidR="007502A0" w:rsidRDefault="007502A0">
            <w:pPr>
              <w:spacing w:line="280" w:lineRule="exact"/>
            </w:pPr>
          </w:p>
        </w:tc>
        <w:tc>
          <w:tcPr>
            <w:tcW w:w="1030" w:type="dxa"/>
          </w:tcPr>
          <w:p w:rsidR="007502A0" w:rsidRDefault="007502A0">
            <w:pPr>
              <w:spacing w:line="280" w:lineRule="exact"/>
            </w:pPr>
          </w:p>
        </w:tc>
      </w:tr>
      <w:tr w:rsidR="007502A0">
        <w:trPr>
          <w:trHeight w:val="465"/>
        </w:trPr>
        <w:tc>
          <w:tcPr>
            <w:tcW w:w="1844" w:type="dxa"/>
          </w:tcPr>
          <w:p w:rsidR="007502A0" w:rsidRDefault="007502A0">
            <w:pPr>
              <w:spacing w:line="280" w:lineRule="exact"/>
            </w:pPr>
          </w:p>
        </w:tc>
        <w:tc>
          <w:tcPr>
            <w:tcW w:w="1894" w:type="dxa"/>
          </w:tcPr>
          <w:p w:rsidR="007502A0" w:rsidRDefault="007502A0">
            <w:pPr>
              <w:spacing w:line="280" w:lineRule="exact"/>
            </w:pPr>
          </w:p>
        </w:tc>
        <w:tc>
          <w:tcPr>
            <w:tcW w:w="2217" w:type="dxa"/>
          </w:tcPr>
          <w:p w:rsidR="007502A0" w:rsidRDefault="007502A0">
            <w:pPr>
              <w:spacing w:line="280" w:lineRule="exact"/>
            </w:pPr>
          </w:p>
        </w:tc>
        <w:tc>
          <w:tcPr>
            <w:tcW w:w="2693" w:type="dxa"/>
          </w:tcPr>
          <w:p w:rsidR="007502A0" w:rsidRDefault="007502A0">
            <w:pPr>
              <w:spacing w:line="280" w:lineRule="exact"/>
            </w:pPr>
          </w:p>
        </w:tc>
        <w:tc>
          <w:tcPr>
            <w:tcW w:w="1030" w:type="dxa"/>
          </w:tcPr>
          <w:p w:rsidR="007502A0" w:rsidRDefault="007502A0">
            <w:pPr>
              <w:spacing w:line="280" w:lineRule="exact"/>
            </w:pPr>
          </w:p>
        </w:tc>
      </w:tr>
      <w:tr w:rsidR="007502A0">
        <w:trPr>
          <w:trHeight w:val="465"/>
        </w:trPr>
        <w:tc>
          <w:tcPr>
            <w:tcW w:w="1844" w:type="dxa"/>
          </w:tcPr>
          <w:p w:rsidR="007502A0" w:rsidRDefault="007502A0">
            <w:pPr>
              <w:spacing w:line="280" w:lineRule="exact"/>
            </w:pPr>
          </w:p>
        </w:tc>
        <w:tc>
          <w:tcPr>
            <w:tcW w:w="1894" w:type="dxa"/>
          </w:tcPr>
          <w:p w:rsidR="007502A0" w:rsidRDefault="007502A0">
            <w:pPr>
              <w:spacing w:line="280" w:lineRule="exact"/>
            </w:pPr>
          </w:p>
        </w:tc>
        <w:tc>
          <w:tcPr>
            <w:tcW w:w="2217" w:type="dxa"/>
          </w:tcPr>
          <w:p w:rsidR="007502A0" w:rsidRDefault="007502A0">
            <w:pPr>
              <w:spacing w:line="280" w:lineRule="exact"/>
            </w:pPr>
          </w:p>
        </w:tc>
        <w:tc>
          <w:tcPr>
            <w:tcW w:w="2693" w:type="dxa"/>
          </w:tcPr>
          <w:p w:rsidR="007502A0" w:rsidRDefault="007502A0">
            <w:pPr>
              <w:spacing w:line="280" w:lineRule="exact"/>
            </w:pPr>
          </w:p>
        </w:tc>
        <w:tc>
          <w:tcPr>
            <w:tcW w:w="1030" w:type="dxa"/>
          </w:tcPr>
          <w:p w:rsidR="007502A0" w:rsidRDefault="007502A0">
            <w:pPr>
              <w:spacing w:line="280" w:lineRule="exact"/>
            </w:pPr>
          </w:p>
        </w:tc>
      </w:tr>
    </w:tbl>
    <w:p w:rsidR="007502A0" w:rsidRDefault="00585CE3">
      <w:pPr>
        <w:ind w:rightChars="-501" w:right="-1052"/>
        <w:rPr>
          <w:rFonts w:ascii="宋体" w:hAnsi="宋体"/>
          <w:b/>
          <w:sz w:val="30"/>
          <w:szCs w:val="30"/>
        </w:rPr>
      </w:pPr>
      <w:r>
        <w:rPr>
          <w:rFonts w:ascii="宋体" w:hAnsi="宋体" w:hint="eastAsia"/>
          <w:b/>
          <w:sz w:val="28"/>
          <w:szCs w:val="28"/>
        </w:rPr>
        <w:t>科研成果（</w:t>
      </w:r>
      <w:r>
        <w:rPr>
          <w:rFonts w:ascii="宋体" w:hAnsi="宋体" w:hint="eastAsia"/>
          <w:b/>
          <w:sz w:val="24"/>
        </w:rPr>
        <w:t>说明：科研成果、论文论著、获奖及业绩等情况只需填写任期内）</w:t>
      </w:r>
    </w:p>
    <w:tbl>
      <w:tblPr>
        <w:tblW w:w="96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2268"/>
        <w:gridCol w:w="850"/>
        <w:gridCol w:w="1476"/>
        <w:gridCol w:w="1080"/>
        <w:gridCol w:w="1260"/>
        <w:gridCol w:w="900"/>
      </w:tblGrid>
      <w:tr w:rsidR="007502A0">
        <w:trPr>
          <w:trHeight w:val="599"/>
        </w:trPr>
        <w:tc>
          <w:tcPr>
            <w:tcW w:w="1844" w:type="dxa"/>
            <w:gridSpan w:val="2"/>
            <w:vAlign w:val="center"/>
          </w:tcPr>
          <w:p w:rsidR="007502A0" w:rsidRDefault="00585CE3">
            <w:pPr>
              <w:jc w:val="center"/>
            </w:pPr>
            <w:r>
              <w:rPr>
                <w:rFonts w:hint="eastAsia"/>
              </w:rPr>
              <w:t>课</w:t>
            </w:r>
            <w:r>
              <w:rPr>
                <w:rFonts w:hint="eastAsia"/>
              </w:rPr>
              <w:t xml:space="preserve">  </w:t>
            </w:r>
            <w:r>
              <w:rPr>
                <w:rFonts w:hint="eastAsia"/>
              </w:rPr>
              <w:t>题</w:t>
            </w:r>
          </w:p>
        </w:tc>
        <w:tc>
          <w:tcPr>
            <w:tcW w:w="2268" w:type="dxa"/>
            <w:vAlign w:val="center"/>
          </w:tcPr>
          <w:p w:rsidR="007502A0" w:rsidRDefault="00585CE3">
            <w:pPr>
              <w:jc w:val="center"/>
            </w:pPr>
            <w:r>
              <w:rPr>
                <w:rFonts w:hint="eastAsia"/>
              </w:rPr>
              <w:t>承担项目</w:t>
            </w:r>
          </w:p>
          <w:p w:rsidR="007502A0" w:rsidRDefault="00585CE3">
            <w:pPr>
              <w:jc w:val="center"/>
            </w:pPr>
            <w:r>
              <w:rPr>
                <w:rFonts w:hint="eastAsia"/>
              </w:rPr>
              <w:t>或课题名称</w:t>
            </w:r>
          </w:p>
        </w:tc>
        <w:tc>
          <w:tcPr>
            <w:tcW w:w="850" w:type="dxa"/>
            <w:vAlign w:val="center"/>
          </w:tcPr>
          <w:p w:rsidR="007502A0" w:rsidRDefault="00585CE3">
            <w:pPr>
              <w:jc w:val="center"/>
            </w:pPr>
            <w:r>
              <w:rPr>
                <w:rFonts w:hint="eastAsia"/>
              </w:rPr>
              <w:t>负责人</w:t>
            </w:r>
          </w:p>
        </w:tc>
        <w:tc>
          <w:tcPr>
            <w:tcW w:w="1476" w:type="dxa"/>
            <w:vAlign w:val="center"/>
          </w:tcPr>
          <w:p w:rsidR="007502A0" w:rsidRDefault="00585CE3">
            <w:pPr>
              <w:jc w:val="center"/>
              <w:rPr>
                <w:sz w:val="15"/>
                <w:szCs w:val="15"/>
              </w:rPr>
            </w:pPr>
            <w:r>
              <w:rPr>
                <w:rFonts w:hint="eastAsia"/>
              </w:rPr>
              <w:t>个人作用</w:t>
            </w:r>
          </w:p>
        </w:tc>
        <w:tc>
          <w:tcPr>
            <w:tcW w:w="1080" w:type="dxa"/>
            <w:vAlign w:val="center"/>
          </w:tcPr>
          <w:p w:rsidR="007502A0" w:rsidRDefault="00585CE3">
            <w:pPr>
              <w:jc w:val="center"/>
            </w:pPr>
            <w:r>
              <w:rPr>
                <w:rFonts w:hint="eastAsia"/>
              </w:rPr>
              <w:t>项目进展</w:t>
            </w:r>
          </w:p>
        </w:tc>
        <w:tc>
          <w:tcPr>
            <w:tcW w:w="1260" w:type="dxa"/>
            <w:vAlign w:val="center"/>
          </w:tcPr>
          <w:p w:rsidR="007502A0" w:rsidRDefault="00585CE3">
            <w:pPr>
              <w:jc w:val="center"/>
              <w:rPr>
                <w:rFonts w:eastAsia="黑体"/>
                <w:sz w:val="24"/>
              </w:rPr>
            </w:pPr>
            <w:r>
              <w:rPr>
                <w:rFonts w:hint="eastAsia"/>
              </w:rPr>
              <w:t>起止时间</w:t>
            </w:r>
          </w:p>
          <w:p w:rsidR="007502A0" w:rsidRDefault="00585CE3">
            <w:pPr>
              <w:jc w:val="center"/>
              <w:rPr>
                <w:sz w:val="15"/>
                <w:szCs w:val="15"/>
              </w:rPr>
            </w:pPr>
            <w:r>
              <w:rPr>
                <w:rFonts w:hint="eastAsia"/>
                <w:sz w:val="15"/>
                <w:szCs w:val="15"/>
              </w:rPr>
              <w:t>（年月—年月）</w:t>
            </w:r>
          </w:p>
        </w:tc>
        <w:tc>
          <w:tcPr>
            <w:tcW w:w="900" w:type="dxa"/>
            <w:vAlign w:val="center"/>
          </w:tcPr>
          <w:p w:rsidR="007502A0" w:rsidRDefault="00585CE3">
            <w:pPr>
              <w:jc w:val="center"/>
            </w:pPr>
            <w:r>
              <w:rPr>
                <w:rFonts w:hint="eastAsia"/>
              </w:rPr>
              <w:t>投入</w:t>
            </w:r>
          </w:p>
          <w:p w:rsidR="007502A0" w:rsidRDefault="00585CE3">
            <w:pPr>
              <w:jc w:val="center"/>
            </w:pPr>
            <w:r>
              <w:rPr>
                <w:rFonts w:hint="eastAsia"/>
              </w:rPr>
              <w:t>经费</w:t>
            </w:r>
          </w:p>
        </w:tc>
      </w:tr>
      <w:tr w:rsidR="007502A0">
        <w:trPr>
          <w:cantSplit/>
          <w:trHeight w:val="762"/>
        </w:trPr>
        <w:tc>
          <w:tcPr>
            <w:tcW w:w="710" w:type="dxa"/>
            <w:vMerge w:val="restart"/>
            <w:vAlign w:val="center"/>
          </w:tcPr>
          <w:p w:rsidR="007502A0" w:rsidRDefault="00585CE3">
            <w:pPr>
              <w:jc w:val="center"/>
            </w:pPr>
            <w:r>
              <w:rPr>
                <w:rFonts w:hint="eastAsia"/>
              </w:rPr>
              <w:t>从事</w:t>
            </w:r>
          </w:p>
          <w:p w:rsidR="007502A0" w:rsidRDefault="00585CE3">
            <w:pPr>
              <w:jc w:val="center"/>
            </w:pPr>
            <w:r>
              <w:rPr>
                <w:rFonts w:hint="eastAsia"/>
              </w:rPr>
              <w:t>科研</w:t>
            </w:r>
          </w:p>
          <w:p w:rsidR="007502A0" w:rsidRDefault="00585CE3">
            <w:pPr>
              <w:jc w:val="center"/>
            </w:pPr>
            <w:r>
              <w:rPr>
                <w:rFonts w:hint="eastAsia"/>
              </w:rPr>
              <w:t>项目</w:t>
            </w:r>
          </w:p>
        </w:tc>
        <w:tc>
          <w:tcPr>
            <w:tcW w:w="1134" w:type="dxa"/>
            <w:vAlign w:val="center"/>
          </w:tcPr>
          <w:p w:rsidR="007502A0" w:rsidRDefault="00585CE3">
            <w:pPr>
              <w:spacing w:line="300" w:lineRule="exact"/>
              <w:jc w:val="center"/>
            </w:pPr>
            <w:r>
              <w:rPr>
                <w:rFonts w:hint="eastAsia"/>
              </w:rPr>
              <w:t>国家级</w:t>
            </w:r>
          </w:p>
        </w:tc>
        <w:tc>
          <w:tcPr>
            <w:tcW w:w="2268" w:type="dxa"/>
            <w:vAlign w:val="center"/>
          </w:tcPr>
          <w:p w:rsidR="007502A0" w:rsidRDefault="007502A0">
            <w:pPr>
              <w:spacing w:line="300" w:lineRule="exact"/>
              <w:jc w:val="center"/>
              <w:rPr>
                <w:rFonts w:eastAsia="黑体"/>
                <w:sz w:val="24"/>
              </w:rPr>
            </w:pPr>
          </w:p>
        </w:tc>
        <w:tc>
          <w:tcPr>
            <w:tcW w:w="850" w:type="dxa"/>
            <w:vAlign w:val="center"/>
          </w:tcPr>
          <w:p w:rsidR="007502A0" w:rsidRDefault="007502A0">
            <w:pPr>
              <w:spacing w:line="300" w:lineRule="exact"/>
              <w:jc w:val="center"/>
              <w:rPr>
                <w:rFonts w:eastAsia="黑体"/>
                <w:sz w:val="24"/>
              </w:rPr>
            </w:pPr>
          </w:p>
        </w:tc>
        <w:tc>
          <w:tcPr>
            <w:tcW w:w="1476" w:type="dxa"/>
            <w:vAlign w:val="center"/>
          </w:tcPr>
          <w:p w:rsidR="007502A0" w:rsidRDefault="007502A0">
            <w:pPr>
              <w:spacing w:line="300" w:lineRule="exact"/>
              <w:jc w:val="center"/>
              <w:rPr>
                <w:rFonts w:eastAsia="黑体"/>
                <w:sz w:val="24"/>
              </w:rPr>
            </w:pPr>
          </w:p>
        </w:tc>
        <w:tc>
          <w:tcPr>
            <w:tcW w:w="1080" w:type="dxa"/>
            <w:vAlign w:val="center"/>
          </w:tcPr>
          <w:p w:rsidR="007502A0" w:rsidRDefault="007502A0">
            <w:pPr>
              <w:spacing w:line="300" w:lineRule="exact"/>
              <w:jc w:val="center"/>
              <w:rPr>
                <w:rFonts w:eastAsia="黑体"/>
                <w:sz w:val="24"/>
              </w:rPr>
            </w:pPr>
          </w:p>
        </w:tc>
        <w:tc>
          <w:tcPr>
            <w:tcW w:w="1260" w:type="dxa"/>
            <w:vAlign w:val="center"/>
          </w:tcPr>
          <w:p w:rsidR="007502A0" w:rsidRDefault="007502A0">
            <w:pPr>
              <w:spacing w:line="300" w:lineRule="exact"/>
              <w:jc w:val="center"/>
              <w:rPr>
                <w:rFonts w:eastAsia="黑体"/>
                <w:sz w:val="24"/>
              </w:rPr>
            </w:pPr>
          </w:p>
        </w:tc>
        <w:tc>
          <w:tcPr>
            <w:tcW w:w="900" w:type="dxa"/>
            <w:vAlign w:val="center"/>
          </w:tcPr>
          <w:p w:rsidR="007502A0" w:rsidRDefault="007502A0">
            <w:pPr>
              <w:spacing w:line="300" w:lineRule="exact"/>
              <w:jc w:val="center"/>
              <w:rPr>
                <w:rFonts w:eastAsia="黑体"/>
                <w:sz w:val="24"/>
              </w:rPr>
            </w:pPr>
          </w:p>
        </w:tc>
      </w:tr>
      <w:tr w:rsidR="007502A0">
        <w:trPr>
          <w:cantSplit/>
          <w:trHeight w:val="587"/>
        </w:trPr>
        <w:tc>
          <w:tcPr>
            <w:tcW w:w="710" w:type="dxa"/>
            <w:vMerge/>
            <w:vAlign w:val="center"/>
          </w:tcPr>
          <w:p w:rsidR="007502A0" w:rsidRDefault="007502A0">
            <w:pPr>
              <w:ind w:firstLineChars="200" w:firstLine="420"/>
              <w:jc w:val="center"/>
            </w:pPr>
          </w:p>
        </w:tc>
        <w:tc>
          <w:tcPr>
            <w:tcW w:w="1134" w:type="dxa"/>
            <w:vAlign w:val="center"/>
          </w:tcPr>
          <w:p w:rsidR="007502A0" w:rsidRDefault="00585CE3">
            <w:pPr>
              <w:spacing w:line="300" w:lineRule="exact"/>
              <w:jc w:val="center"/>
            </w:pPr>
            <w:r>
              <w:rPr>
                <w:rFonts w:hint="eastAsia"/>
              </w:rPr>
              <w:t>省部级</w:t>
            </w:r>
          </w:p>
        </w:tc>
        <w:tc>
          <w:tcPr>
            <w:tcW w:w="2268" w:type="dxa"/>
            <w:vAlign w:val="center"/>
          </w:tcPr>
          <w:p w:rsidR="007502A0" w:rsidRDefault="007502A0">
            <w:pPr>
              <w:spacing w:line="300" w:lineRule="exact"/>
              <w:rPr>
                <w:rFonts w:eastAsia="黑体"/>
                <w:sz w:val="24"/>
              </w:rPr>
            </w:pPr>
          </w:p>
        </w:tc>
        <w:tc>
          <w:tcPr>
            <w:tcW w:w="850" w:type="dxa"/>
            <w:vAlign w:val="center"/>
          </w:tcPr>
          <w:p w:rsidR="007502A0" w:rsidRDefault="007502A0">
            <w:pPr>
              <w:spacing w:line="300" w:lineRule="exact"/>
              <w:ind w:firstLineChars="200" w:firstLine="480"/>
              <w:jc w:val="center"/>
              <w:rPr>
                <w:rFonts w:eastAsia="黑体"/>
                <w:sz w:val="24"/>
              </w:rPr>
            </w:pPr>
          </w:p>
        </w:tc>
        <w:tc>
          <w:tcPr>
            <w:tcW w:w="1476" w:type="dxa"/>
            <w:vAlign w:val="center"/>
          </w:tcPr>
          <w:p w:rsidR="007502A0" w:rsidRDefault="007502A0">
            <w:pPr>
              <w:spacing w:line="300" w:lineRule="exact"/>
              <w:ind w:firstLineChars="200" w:firstLine="480"/>
              <w:rPr>
                <w:rFonts w:eastAsia="黑体"/>
                <w:sz w:val="24"/>
              </w:rPr>
            </w:pPr>
          </w:p>
        </w:tc>
        <w:tc>
          <w:tcPr>
            <w:tcW w:w="1080" w:type="dxa"/>
            <w:vAlign w:val="center"/>
          </w:tcPr>
          <w:p w:rsidR="007502A0" w:rsidRDefault="007502A0">
            <w:pPr>
              <w:spacing w:line="300" w:lineRule="exact"/>
              <w:ind w:firstLineChars="200" w:firstLine="480"/>
              <w:rPr>
                <w:rFonts w:eastAsia="黑体"/>
                <w:sz w:val="24"/>
              </w:rPr>
            </w:pPr>
          </w:p>
        </w:tc>
        <w:tc>
          <w:tcPr>
            <w:tcW w:w="1260" w:type="dxa"/>
            <w:vAlign w:val="center"/>
          </w:tcPr>
          <w:p w:rsidR="007502A0" w:rsidRDefault="007502A0">
            <w:pPr>
              <w:spacing w:line="300" w:lineRule="exact"/>
              <w:ind w:firstLineChars="200" w:firstLine="480"/>
              <w:jc w:val="center"/>
              <w:rPr>
                <w:rFonts w:eastAsia="黑体"/>
                <w:sz w:val="24"/>
              </w:rPr>
            </w:pPr>
          </w:p>
        </w:tc>
        <w:tc>
          <w:tcPr>
            <w:tcW w:w="900" w:type="dxa"/>
            <w:vAlign w:val="center"/>
          </w:tcPr>
          <w:p w:rsidR="007502A0" w:rsidRDefault="007502A0">
            <w:pPr>
              <w:spacing w:line="300" w:lineRule="exact"/>
              <w:ind w:firstLineChars="200" w:firstLine="480"/>
              <w:jc w:val="center"/>
              <w:rPr>
                <w:rFonts w:eastAsia="黑体"/>
                <w:sz w:val="24"/>
              </w:rPr>
            </w:pPr>
          </w:p>
        </w:tc>
      </w:tr>
      <w:tr w:rsidR="007502A0">
        <w:trPr>
          <w:cantSplit/>
          <w:trHeight w:val="559"/>
        </w:trPr>
        <w:tc>
          <w:tcPr>
            <w:tcW w:w="710" w:type="dxa"/>
            <w:vMerge/>
            <w:vAlign w:val="center"/>
          </w:tcPr>
          <w:p w:rsidR="007502A0" w:rsidRDefault="007502A0">
            <w:pPr>
              <w:ind w:firstLineChars="200" w:firstLine="420"/>
              <w:jc w:val="center"/>
            </w:pPr>
          </w:p>
        </w:tc>
        <w:tc>
          <w:tcPr>
            <w:tcW w:w="1134" w:type="dxa"/>
            <w:vAlign w:val="center"/>
          </w:tcPr>
          <w:p w:rsidR="007502A0" w:rsidRDefault="00585CE3">
            <w:pPr>
              <w:spacing w:line="300" w:lineRule="exact"/>
              <w:jc w:val="center"/>
              <w:rPr>
                <w:spacing w:val="-14"/>
              </w:rPr>
            </w:pPr>
            <w:r>
              <w:rPr>
                <w:rFonts w:hint="eastAsia"/>
                <w:spacing w:val="-14"/>
              </w:rPr>
              <w:t>厅级</w:t>
            </w:r>
          </w:p>
          <w:p w:rsidR="007502A0" w:rsidRDefault="00585CE3">
            <w:pPr>
              <w:spacing w:line="300" w:lineRule="exact"/>
              <w:jc w:val="center"/>
            </w:pPr>
            <w:r>
              <w:rPr>
                <w:rFonts w:hint="eastAsia"/>
                <w:spacing w:val="-14"/>
              </w:rPr>
              <w:t>（含校级）</w:t>
            </w:r>
          </w:p>
        </w:tc>
        <w:tc>
          <w:tcPr>
            <w:tcW w:w="2268" w:type="dxa"/>
            <w:vAlign w:val="center"/>
          </w:tcPr>
          <w:p w:rsidR="007502A0" w:rsidRDefault="007502A0">
            <w:pPr>
              <w:rPr>
                <w:rFonts w:eastAsia="黑体"/>
                <w:sz w:val="24"/>
              </w:rPr>
            </w:pPr>
          </w:p>
        </w:tc>
        <w:tc>
          <w:tcPr>
            <w:tcW w:w="850" w:type="dxa"/>
            <w:vAlign w:val="center"/>
          </w:tcPr>
          <w:p w:rsidR="007502A0" w:rsidRDefault="007502A0">
            <w:pPr>
              <w:ind w:firstLineChars="200" w:firstLine="480"/>
              <w:jc w:val="center"/>
              <w:rPr>
                <w:rFonts w:eastAsia="黑体"/>
                <w:sz w:val="24"/>
              </w:rPr>
            </w:pPr>
          </w:p>
        </w:tc>
        <w:tc>
          <w:tcPr>
            <w:tcW w:w="1476" w:type="dxa"/>
            <w:vAlign w:val="center"/>
          </w:tcPr>
          <w:p w:rsidR="007502A0" w:rsidRDefault="007502A0">
            <w:pPr>
              <w:ind w:firstLineChars="200" w:firstLine="480"/>
              <w:rPr>
                <w:rFonts w:eastAsia="黑体"/>
                <w:sz w:val="24"/>
              </w:rPr>
            </w:pPr>
          </w:p>
        </w:tc>
        <w:tc>
          <w:tcPr>
            <w:tcW w:w="1080" w:type="dxa"/>
            <w:vAlign w:val="center"/>
          </w:tcPr>
          <w:p w:rsidR="007502A0" w:rsidRDefault="007502A0">
            <w:pPr>
              <w:ind w:firstLineChars="200" w:firstLine="480"/>
              <w:rPr>
                <w:rFonts w:eastAsia="黑体"/>
                <w:sz w:val="24"/>
              </w:rPr>
            </w:pPr>
          </w:p>
        </w:tc>
        <w:tc>
          <w:tcPr>
            <w:tcW w:w="1260" w:type="dxa"/>
            <w:vAlign w:val="center"/>
          </w:tcPr>
          <w:p w:rsidR="007502A0" w:rsidRDefault="007502A0">
            <w:pPr>
              <w:ind w:firstLineChars="200" w:firstLine="480"/>
              <w:jc w:val="center"/>
              <w:rPr>
                <w:rFonts w:eastAsia="黑体"/>
                <w:sz w:val="24"/>
              </w:rPr>
            </w:pPr>
          </w:p>
        </w:tc>
        <w:tc>
          <w:tcPr>
            <w:tcW w:w="900" w:type="dxa"/>
            <w:vAlign w:val="center"/>
          </w:tcPr>
          <w:p w:rsidR="007502A0" w:rsidRDefault="007502A0">
            <w:pPr>
              <w:ind w:firstLineChars="200" w:firstLine="480"/>
              <w:jc w:val="center"/>
              <w:rPr>
                <w:rFonts w:eastAsia="黑体"/>
                <w:sz w:val="24"/>
              </w:rPr>
            </w:pPr>
          </w:p>
        </w:tc>
      </w:tr>
    </w:tbl>
    <w:p w:rsidR="007502A0" w:rsidRDefault="00585CE3">
      <w:pPr>
        <w:spacing w:line="320" w:lineRule="exact"/>
        <w:rPr>
          <w:rFonts w:ascii="宋体" w:hAnsi="宋体"/>
          <w:b/>
          <w:sz w:val="28"/>
          <w:szCs w:val="28"/>
        </w:rPr>
      </w:pPr>
      <w:r>
        <w:rPr>
          <w:rFonts w:ascii="宋体" w:hAnsi="宋体" w:hint="eastAsia"/>
          <w:b/>
          <w:sz w:val="28"/>
          <w:szCs w:val="28"/>
        </w:rPr>
        <w:lastRenderedPageBreak/>
        <w:t>论文论著</w:t>
      </w:r>
    </w:p>
    <w:tbl>
      <w:tblPr>
        <w:tblpPr w:leftFromText="180" w:rightFromText="180" w:vertAnchor="text" w:horzAnchor="margin" w:tblpX="-318" w:tblpY="2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1260"/>
        <w:gridCol w:w="1440"/>
        <w:gridCol w:w="540"/>
        <w:gridCol w:w="1080"/>
        <w:gridCol w:w="1635"/>
        <w:gridCol w:w="2253"/>
      </w:tblGrid>
      <w:tr w:rsidR="007502A0">
        <w:trPr>
          <w:cantSplit/>
          <w:trHeight w:val="309"/>
        </w:trPr>
        <w:tc>
          <w:tcPr>
            <w:tcW w:w="1578" w:type="dxa"/>
            <w:vMerge w:val="restart"/>
            <w:vAlign w:val="center"/>
          </w:tcPr>
          <w:p w:rsidR="007502A0" w:rsidRDefault="00585CE3">
            <w:pPr>
              <w:jc w:val="center"/>
              <w:rPr>
                <w:rFonts w:ascii="宋体" w:hAnsi="宋体"/>
              </w:rPr>
            </w:pPr>
            <w:r>
              <w:rPr>
                <w:rFonts w:ascii="宋体" w:hAnsi="宋体" w:hint="eastAsia"/>
              </w:rPr>
              <w:t>发表论文</w:t>
            </w:r>
          </w:p>
        </w:tc>
        <w:tc>
          <w:tcPr>
            <w:tcW w:w="1260" w:type="dxa"/>
            <w:vMerge w:val="restart"/>
            <w:vAlign w:val="center"/>
          </w:tcPr>
          <w:p w:rsidR="007502A0" w:rsidRDefault="00585CE3">
            <w:pPr>
              <w:ind w:firstLineChars="200" w:firstLine="420"/>
              <w:jc w:val="center"/>
              <w:rPr>
                <w:rFonts w:ascii="宋体" w:hAnsi="宋体"/>
              </w:rPr>
            </w:pPr>
            <w:r>
              <w:rPr>
                <w:rFonts w:ascii="宋体" w:hAnsi="宋体" w:hint="eastAsia"/>
              </w:rPr>
              <w:t>篇</w:t>
            </w:r>
          </w:p>
        </w:tc>
        <w:tc>
          <w:tcPr>
            <w:tcW w:w="1980" w:type="dxa"/>
            <w:gridSpan w:val="2"/>
            <w:vMerge w:val="restart"/>
            <w:vAlign w:val="center"/>
          </w:tcPr>
          <w:p w:rsidR="007502A0" w:rsidRDefault="00585CE3">
            <w:pPr>
              <w:jc w:val="center"/>
              <w:rPr>
                <w:rFonts w:ascii="宋体" w:hAnsi="宋体"/>
              </w:rPr>
            </w:pPr>
            <w:r>
              <w:rPr>
                <w:rFonts w:ascii="宋体" w:hAnsi="宋体" w:hint="eastAsia"/>
              </w:rPr>
              <w:t>其中第一作者</w:t>
            </w:r>
          </w:p>
        </w:tc>
        <w:tc>
          <w:tcPr>
            <w:tcW w:w="1080" w:type="dxa"/>
            <w:vMerge w:val="restart"/>
            <w:vAlign w:val="center"/>
          </w:tcPr>
          <w:p w:rsidR="007502A0" w:rsidRDefault="00585CE3">
            <w:pPr>
              <w:ind w:firstLineChars="200" w:firstLine="420"/>
              <w:rPr>
                <w:rFonts w:ascii="宋体" w:hAnsi="宋体"/>
              </w:rPr>
            </w:pPr>
            <w:r>
              <w:rPr>
                <w:rFonts w:ascii="宋体" w:hAnsi="宋体" w:hint="eastAsia"/>
              </w:rPr>
              <w:t>篇</w:t>
            </w:r>
          </w:p>
        </w:tc>
        <w:tc>
          <w:tcPr>
            <w:tcW w:w="1635" w:type="dxa"/>
            <w:vAlign w:val="center"/>
          </w:tcPr>
          <w:p w:rsidR="007502A0" w:rsidRDefault="00585CE3">
            <w:pPr>
              <w:rPr>
                <w:rFonts w:ascii="宋体" w:hAnsi="宋体"/>
              </w:rPr>
            </w:pPr>
            <w:r>
              <w:rPr>
                <w:rFonts w:ascii="宋体" w:hAnsi="宋体" w:hint="eastAsia"/>
              </w:rPr>
              <w:t>国际刊物</w:t>
            </w:r>
          </w:p>
        </w:tc>
        <w:tc>
          <w:tcPr>
            <w:tcW w:w="2253" w:type="dxa"/>
            <w:vAlign w:val="center"/>
          </w:tcPr>
          <w:p w:rsidR="007502A0" w:rsidRDefault="00585CE3">
            <w:pPr>
              <w:ind w:firstLineChars="200" w:firstLine="420"/>
              <w:jc w:val="center"/>
              <w:rPr>
                <w:rFonts w:ascii="宋体" w:hAnsi="宋体"/>
              </w:rPr>
            </w:pPr>
            <w:r>
              <w:rPr>
                <w:rFonts w:ascii="宋体" w:hAnsi="宋体" w:hint="eastAsia"/>
              </w:rPr>
              <w:t>篇</w:t>
            </w:r>
          </w:p>
        </w:tc>
      </w:tr>
      <w:tr w:rsidR="007502A0">
        <w:trPr>
          <w:cantSplit/>
          <w:trHeight w:val="304"/>
        </w:trPr>
        <w:tc>
          <w:tcPr>
            <w:tcW w:w="1578" w:type="dxa"/>
            <w:vMerge/>
            <w:vAlign w:val="center"/>
          </w:tcPr>
          <w:p w:rsidR="007502A0" w:rsidRDefault="007502A0">
            <w:pPr>
              <w:ind w:firstLineChars="200" w:firstLine="420"/>
              <w:jc w:val="center"/>
              <w:rPr>
                <w:rFonts w:ascii="宋体" w:hAnsi="宋体"/>
              </w:rPr>
            </w:pPr>
          </w:p>
        </w:tc>
        <w:tc>
          <w:tcPr>
            <w:tcW w:w="1260" w:type="dxa"/>
            <w:vMerge/>
            <w:vAlign w:val="center"/>
          </w:tcPr>
          <w:p w:rsidR="007502A0" w:rsidRDefault="007502A0">
            <w:pPr>
              <w:ind w:firstLineChars="200" w:firstLine="420"/>
              <w:jc w:val="center"/>
              <w:rPr>
                <w:rFonts w:ascii="宋体" w:hAnsi="宋体"/>
              </w:rPr>
            </w:pPr>
          </w:p>
        </w:tc>
        <w:tc>
          <w:tcPr>
            <w:tcW w:w="1980" w:type="dxa"/>
            <w:gridSpan w:val="2"/>
            <w:vMerge/>
            <w:vAlign w:val="center"/>
          </w:tcPr>
          <w:p w:rsidR="007502A0" w:rsidRDefault="007502A0">
            <w:pPr>
              <w:ind w:firstLineChars="200" w:firstLine="420"/>
              <w:jc w:val="center"/>
              <w:rPr>
                <w:rFonts w:ascii="宋体" w:hAnsi="宋体"/>
              </w:rPr>
            </w:pPr>
          </w:p>
        </w:tc>
        <w:tc>
          <w:tcPr>
            <w:tcW w:w="1080" w:type="dxa"/>
            <w:vMerge/>
            <w:vAlign w:val="center"/>
          </w:tcPr>
          <w:p w:rsidR="007502A0" w:rsidRDefault="007502A0">
            <w:pPr>
              <w:ind w:firstLineChars="200" w:firstLine="420"/>
              <w:jc w:val="center"/>
              <w:rPr>
                <w:rFonts w:ascii="宋体" w:hAnsi="宋体"/>
              </w:rPr>
            </w:pPr>
          </w:p>
        </w:tc>
        <w:tc>
          <w:tcPr>
            <w:tcW w:w="1635" w:type="dxa"/>
            <w:vAlign w:val="center"/>
          </w:tcPr>
          <w:p w:rsidR="007502A0" w:rsidRDefault="00585CE3">
            <w:pPr>
              <w:rPr>
                <w:rFonts w:ascii="宋体" w:hAnsi="宋体"/>
              </w:rPr>
            </w:pPr>
            <w:r>
              <w:rPr>
                <w:rFonts w:ascii="宋体" w:hAnsi="宋体" w:hint="eastAsia"/>
              </w:rPr>
              <w:t>国内核心刊物</w:t>
            </w:r>
          </w:p>
        </w:tc>
        <w:tc>
          <w:tcPr>
            <w:tcW w:w="2253" w:type="dxa"/>
            <w:vAlign w:val="center"/>
          </w:tcPr>
          <w:p w:rsidR="007502A0" w:rsidRDefault="00585CE3">
            <w:pPr>
              <w:ind w:firstLineChars="200" w:firstLine="420"/>
              <w:jc w:val="center"/>
              <w:rPr>
                <w:rFonts w:ascii="宋体" w:hAnsi="宋体"/>
              </w:rPr>
            </w:pPr>
            <w:r>
              <w:rPr>
                <w:rFonts w:ascii="宋体" w:hAnsi="宋体" w:hint="eastAsia"/>
              </w:rPr>
              <w:t>篇</w:t>
            </w:r>
          </w:p>
        </w:tc>
      </w:tr>
      <w:tr w:rsidR="007502A0">
        <w:trPr>
          <w:cantSplit/>
          <w:trHeight w:val="293"/>
        </w:trPr>
        <w:tc>
          <w:tcPr>
            <w:tcW w:w="1578" w:type="dxa"/>
            <w:vMerge/>
            <w:vAlign w:val="center"/>
          </w:tcPr>
          <w:p w:rsidR="007502A0" w:rsidRDefault="007502A0">
            <w:pPr>
              <w:ind w:firstLineChars="200" w:firstLine="420"/>
              <w:jc w:val="center"/>
              <w:rPr>
                <w:rFonts w:ascii="宋体" w:hAnsi="宋体"/>
              </w:rPr>
            </w:pPr>
          </w:p>
        </w:tc>
        <w:tc>
          <w:tcPr>
            <w:tcW w:w="1260" w:type="dxa"/>
            <w:vMerge/>
            <w:vAlign w:val="center"/>
          </w:tcPr>
          <w:p w:rsidR="007502A0" w:rsidRDefault="007502A0">
            <w:pPr>
              <w:ind w:firstLineChars="200" w:firstLine="420"/>
              <w:jc w:val="center"/>
              <w:rPr>
                <w:rFonts w:ascii="宋体" w:hAnsi="宋体"/>
              </w:rPr>
            </w:pPr>
          </w:p>
        </w:tc>
        <w:tc>
          <w:tcPr>
            <w:tcW w:w="1980" w:type="dxa"/>
            <w:gridSpan w:val="2"/>
            <w:vMerge/>
            <w:vAlign w:val="center"/>
          </w:tcPr>
          <w:p w:rsidR="007502A0" w:rsidRDefault="007502A0">
            <w:pPr>
              <w:ind w:firstLineChars="200" w:firstLine="420"/>
              <w:jc w:val="center"/>
              <w:rPr>
                <w:rFonts w:ascii="宋体" w:hAnsi="宋体"/>
              </w:rPr>
            </w:pPr>
          </w:p>
        </w:tc>
        <w:tc>
          <w:tcPr>
            <w:tcW w:w="1080" w:type="dxa"/>
            <w:vMerge/>
            <w:vAlign w:val="center"/>
          </w:tcPr>
          <w:p w:rsidR="007502A0" w:rsidRDefault="007502A0">
            <w:pPr>
              <w:ind w:firstLineChars="200" w:firstLine="420"/>
              <w:jc w:val="center"/>
              <w:rPr>
                <w:rFonts w:ascii="宋体" w:hAnsi="宋体"/>
              </w:rPr>
            </w:pPr>
          </w:p>
        </w:tc>
        <w:tc>
          <w:tcPr>
            <w:tcW w:w="1635" w:type="dxa"/>
            <w:vAlign w:val="center"/>
          </w:tcPr>
          <w:p w:rsidR="007502A0" w:rsidRDefault="00585CE3">
            <w:pPr>
              <w:rPr>
                <w:rFonts w:ascii="宋体" w:hAnsi="宋体"/>
              </w:rPr>
            </w:pPr>
            <w:r>
              <w:rPr>
                <w:rFonts w:ascii="宋体" w:hAnsi="宋体" w:hint="eastAsia"/>
              </w:rPr>
              <w:t>省部级刊物</w:t>
            </w:r>
          </w:p>
        </w:tc>
        <w:tc>
          <w:tcPr>
            <w:tcW w:w="2253" w:type="dxa"/>
            <w:vAlign w:val="center"/>
          </w:tcPr>
          <w:p w:rsidR="007502A0" w:rsidRDefault="00585CE3">
            <w:pPr>
              <w:ind w:firstLineChars="200" w:firstLine="420"/>
              <w:jc w:val="center"/>
              <w:rPr>
                <w:rFonts w:ascii="宋体" w:hAnsi="宋体"/>
              </w:rPr>
            </w:pPr>
            <w:r>
              <w:rPr>
                <w:rFonts w:ascii="宋体" w:hAnsi="宋体" w:hint="eastAsia"/>
              </w:rPr>
              <w:t>篇</w:t>
            </w:r>
          </w:p>
        </w:tc>
      </w:tr>
      <w:tr w:rsidR="007502A0">
        <w:trPr>
          <w:trHeight w:val="395"/>
        </w:trPr>
        <w:tc>
          <w:tcPr>
            <w:tcW w:w="1578" w:type="dxa"/>
            <w:vAlign w:val="center"/>
          </w:tcPr>
          <w:p w:rsidR="007502A0" w:rsidRDefault="00585CE3">
            <w:pPr>
              <w:jc w:val="center"/>
              <w:rPr>
                <w:rFonts w:ascii="宋体" w:hAnsi="宋体"/>
              </w:rPr>
            </w:pPr>
            <w:r>
              <w:rPr>
                <w:rFonts w:ascii="宋体" w:hAnsi="宋体" w:hint="eastAsia"/>
              </w:rPr>
              <w:t>发表论著</w:t>
            </w:r>
          </w:p>
        </w:tc>
        <w:tc>
          <w:tcPr>
            <w:tcW w:w="1260" w:type="dxa"/>
            <w:vAlign w:val="center"/>
          </w:tcPr>
          <w:p w:rsidR="007502A0" w:rsidRDefault="00585CE3">
            <w:pPr>
              <w:ind w:firstLineChars="200" w:firstLine="420"/>
              <w:jc w:val="center"/>
              <w:rPr>
                <w:rFonts w:ascii="宋体" w:hAnsi="宋体"/>
              </w:rPr>
            </w:pPr>
            <w:r>
              <w:rPr>
                <w:rFonts w:ascii="宋体" w:hAnsi="宋体" w:hint="eastAsia"/>
              </w:rPr>
              <w:t>部</w:t>
            </w:r>
          </w:p>
        </w:tc>
        <w:tc>
          <w:tcPr>
            <w:tcW w:w="1980" w:type="dxa"/>
            <w:gridSpan w:val="2"/>
            <w:vAlign w:val="center"/>
          </w:tcPr>
          <w:p w:rsidR="007502A0" w:rsidRDefault="00585CE3">
            <w:pPr>
              <w:jc w:val="center"/>
              <w:rPr>
                <w:rFonts w:ascii="宋体" w:hAnsi="宋体"/>
              </w:rPr>
            </w:pPr>
            <w:r>
              <w:rPr>
                <w:rFonts w:ascii="宋体" w:hAnsi="宋体" w:hint="eastAsia"/>
              </w:rPr>
              <w:t>其中第一作者</w:t>
            </w:r>
          </w:p>
        </w:tc>
        <w:tc>
          <w:tcPr>
            <w:tcW w:w="1080" w:type="dxa"/>
            <w:vAlign w:val="center"/>
          </w:tcPr>
          <w:p w:rsidR="007502A0" w:rsidRDefault="00585CE3">
            <w:pPr>
              <w:ind w:firstLineChars="200" w:firstLine="420"/>
              <w:rPr>
                <w:rFonts w:ascii="宋体" w:hAnsi="宋体"/>
              </w:rPr>
            </w:pPr>
            <w:r>
              <w:rPr>
                <w:rFonts w:ascii="宋体" w:hAnsi="宋体" w:hint="eastAsia"/>
              </w:rPr>
              <w:t>部</w:t>
            </w:r>
          </w:p>
        </w:tc>
        <w:tc>
          <w:tcPr>
            <w:tcW w:w="1635" w:type="dxa"/>
            <w:vAlign w:val="center"/>
          </w:tcPr>
          <w:p w:rsidR="007502A0" w:rsidRDefault="00585CE3">
            <w:pPr>
              <w:rPr>
                <w:rFonts w:ascii="宋体" w:hAnsi="宋体"/>
              </w:rPr>
            </w:pPr>
            <w:r>
              <w:rPr>
                <w:rFonts w:ascii="宋体" w:hAnsi="宋体" w:hint="eastAsia"/>
              </w:rPr>
              <w:t>EI</w:t>
            </w:r>
            <w:r>
              <w:rPr>
                <w:rFonts w:ascii="宋体" w:hAnsi="宋体" w:hint="eastAsia"/>
              </w:rPr>
              <w:t>收录</w:t>
            </w:r>
          </w:p>
        </w:tc>
        <w:tc>
          <w:tcPr>
            <w:tcW w:w="2253" w:type="dxa"/>
            <w:vAlign w:val="center"/>
          </w:tcPr>
          <w:p w:rsidR="007502A0" w:rsidRDefault="00585CE3">
            <w:pPr>
              <w:ind w:firstLineChars="200" w:firstLine="420"/>
              <w:jc w:val="center"/>
              <w:rPr>
                <w:rFonts w:ascii="宋体" w:hAnsi="宋体"/>
              </w:rPr>
            </w:pPr>
            <w:r>
              <w:rPr>
                <w:rFonts w:ascii="宋体" w:hAnsi="宋体" w:hint="eastAsia"/>
              </w:rPr>
              <w:t>篇</w:t>
            </w:r>
          </w:p>
        </w:tc>
      </w:tr>
      <w:tr w:rsidR="007502A0">
        <w:trPr>
          <w:trHeight w:val="302"/>
        </w:trPr>
        <w:tc>
          <w:tcPr>
            <w:tcW w:w="1578" w:type="dxa"/>
            <w:vAlign w:val="center"/>
          </w:tcPr>
          <w:p w:rsidR="007502A0" w:rsidRDefault="00585CE3">
            <w:pPr>
              <w:jc w:val="center"/>
              <w:rPr>
                <w:rFonts w:ascii="宋体" w:hAnsi="宋体"/>
              </w:rPr>
            </w:pPr>
            <w:r>
              <w:rPr>
                <w:rFonts w:ascii="宋体" w:hAnsi="宋体" w:hint="eastAsia"/>
              </w:rPr>
              <w:t>SCI</w:t>
            </w:r>
            <w:r>
              <w:rPr>
                <w:rFonts w:ascii="宋体" w:hAnsi="宋体" w:hint="eastAsia"/>
              </w:rPr>
              <w:t>等收录</w:t>
            </w:r>
          </w:p>
        </w:tc>
        <w:tc>
          <w:tcPr>
            <w:tcW w:w="1260" w:type="dxa"/>
            <w:vAlign w:val="center"/>
          </w:tcPr>
          <w:p w:rsidR="007502A0" w:rsidRDefault="00585CE3">
            <w:pPr>
              <w:ind w:firstLineChars="200" w:firstLine="420"/>
              <w:jc w:val="center"/>
              <w:rPr>
                <w:rFonts w:ascii="宋体" w:hAnsi="宋体"/>
              </w:rPr>
            </w:pPr>
            <w:r>
              <w:rPr>
                <w:rFonts w:ascii="宋体" w:hAnsi="宋体" w:hint="eastAsia"/>
              </w:rPr>
              <w:t>篇</w:t>
            </w:r>
          </w:p>
        </w:tc>
        <w:tc>
          <w:tcPr>
            <w:tcW w:w="1980" w:type="dxa"/>
            <w:gridSpan w:val="2"/>
            <w:vAlign w:val="center"/>
          </w:tcPr>
          <w:p w:rsidR="007502A0" w:rsidRDefault="00585CE3">
            <w:pPr>
              <w:jc w:val="center"/>
              <w:rPr>
                <w:rFonts w:ascii="宋体" w:hAnsi="宋体"/>
              </w:rPr>
            </w:pPr>
            <w:r>
              <w:rPr>
                <w:rFonts w:ascii="宋体" w:hAnsi="宋体" w:hint="eastAsia"/>
              </w:rPr>
              <w:t>SCI</w:t>
            </w:r>
            <w:r>
              <w:rPr>
                <w:rFonts w:ascii="宋体" w:hAnsi="宋体" w:hint="eastAsia"/>
              </w:rPr>
              <w:t>统计引用</w:t>
            </w:r>
          </w:p>
        </w:tc>
        <w:tc>
          <w:tcPr>
            <w:tcW w:w="1080" w:type="dxa"/>
            <w:vAlign w:val="center"/>
          </w:tcPr>
          <w:p w:rsidR="007502A0" w:rsidRDefault="00585CE3">
            <w:pPr>
              <w:ind w:firstLineChars="200" w:firstLine="420"/>
              <w:rPr>
                <w:rFonts w:ascii="宋体" w:hAnsi="宋体"/>
              </w:rPr>
            </w:pPr>
            <w:r>
              <w:rPr>
                <w:rFonts w:ascii="宋体" w:hAnsi="宋体" w:hint="eastAsia"/>
              </w:rPr>
              <w:t>篇</w:t>
            </w:r>
          </w:p>
        </w:tc>
        <w:tc>
          <w:tcPr>
            <w:tcW w:w="1635" w:type="dxa"/>
            <w:vAlign w:val="center"/>
          </w:tcPr>
          <w:p w:rsidR="007502A0" w:rsidRDefault="00585CE3">
            <w:pPr>
              <w:rPr>
                <w:rFonts w:ascii="宋体" w:hAnsi="宋体"/>
              </w:rPr>
            </w:pPr>
            <w:r>
              <w:rPr>
                <w:rFonts w:ascii="宋体" w:hAnsi="宋体" w:hint="eastAsia"/>
              </w:rPr>
              <w:t>其中他人引用</w:t>
            </w:r>
          </w:p>
        </w:tc>
        <w:tc>
          <w:tcPr>
            <w:tcW w:w="2253" w:type="dxa"/>
            <w:vAlign w:val="center"/>
          </w:tcPr>
          <w:p w:rsidR="007502A0" w:rsidRDefault="00585CE3">
            <w:pPr>
              <w:ind w:firstLineChars="200" w:firstLine="420"/>
              <w:jc w:val="center"/>
              <w:rPr>
                <w:rFonts w:ascii="宋体" w:hAnsi="宋体"/>
              </w:rPr>
            </w:pPr>
            <w:r>
              <w:rPr>
                <w:rFonts w:ascii="宋体" w:hAnsi="宋体" w:hint="eastAsia"/>
              </w:rPr>
              <w:t>篇</w:t>
            </w:r>
          </w:p>
        </w:tc>
      </w:tr>
      <w:tr w:rsidR="007502A0">
        <w:trPr>
          <w:trHeight w:val="680"/>
        </w:trPr>
        <w:tc>
          <w:tcPr>
            <w:tcW w:w="2838" w:type="dxa"/>
            <w:gridSpan w:val="2"/>
            <w:vAlign w:val="center"/>
          </w:tcPr>
          <w:p w:rsidR="007502A0" w:rsidRDefault="00585CE3">
            <w:pPr>
              <w:jc w:val="center"/>
              <w:rPr>
                <w:rFonts w:ascii="宋体" w:hAnsi="宋体"/>
              </w:rPr>
            </w:pPr>
            <w:r>
              <w:rPr>
                <w:rFonts w:ascii="宋体" w:hAnsi="宋体" w:hint="eastAsia"/>
              </w:rPr>
              <w:t>主要论文题目</w:t>
            </w:r>
          </w:p>
        </w:tc>
        <w:tc>
          <w:tcPr>
            <w:tcW w:w="1440" w:type="dxa"/>
            <w:vAlign w:val="center"/>
          </w:tcPr>
          <w:p w:rsidR="007502A0" w:rsidRDefault="00585CE3">
            <w:pPr>
              <w:jc w:val="center"/>
              <w:rPr>
                <w:rFonts w:ascii="宋体" w:hAnsi="宋体"/>
              </w:rPr>
            </w:pPr>
            <w:r>
              <w:rPr>
                <w:rFonts w:ascii="宋体" w:hAnsi="宋体" w:hint="eastAsia"/>
              </w:rPr>
              <w:t>著（作）者</w:t>
            </w:r>
          </w:p>
          <w:p w:rsidR="007502A0" w:rsidRDefault="00585CE3">
            <w:pPr>
              <w:jc w:val="center"/>
              <w:rPr>
                <w:rFonts w:ascii="宋体" w:hAnsi="宋体"/>
              </w:rPr>
            </w:pPr>
            <w:r>
              <w:rPr>
                <w:rFonts w:ascii="宋体" w:hAnsi="宋体" w:hint="eastAsia"/>
              </w:rPr>
              <w:t>排列名次</w:t>
            </w:r>
          </w:p>
        </w:tc>
        <w:tc>
          <w:tcPr>
            <w:tcW w:w="3255" w:type="dxa"/>
            <w:gridSpan w:val="3"/>
            <w:vAlign w:val="center"/>
          </w:tcPr>
          <w:p w:rsidR="007502A0" w:rsidRDefault="00585CE3">
            <w:pPr>
              <w:jc w:val="center"/>
              <w:rPr>
                <w:rFonts w:ascii="宋体" w:hAnsi="宋体"/>
              </w:rPr>
            </w:pPr>
            <w:r>
              <w:rPr>
                <w:rFonts w:ascii="宋体" w:hAnsi="宋体" w:hint="eastAsia"/>
              </w:rPr>
              <w:t>发表刊物</w:t>
            </w:r>
            <w:r>
              <w:rPr>
                <w:rFonts w:ascii="宋体" w:hAnsi="宋体"/>
              </w:rPr>
              <w:t>、</w:t>
            </w:r>
            <w:r>
              <w:rPr>
                <w:rFonts w:ascii="宋体" w:hAnsi="宋体" w:hint="eastAsia"/>
              </w:rPr>
              <w:t>出版社名称</w:t>
            </w:r>
          </w:p>
        </w:tc>
        <w:tc>
          <w:tcPr>
            <w:tcW w:w="2253" w:type="dxa"/>
            <w:vAlign w:val="center"/>
          </w:tcPr>
          <w:p w:rsidR="007502A0" w:rsidRDefault="00585CE3">
            <w:pPr>
              <w:jc w:val="center"/>
              <w:rPr>
                <w:rFonts w:ascii="宋体" w:hAnsi="宋体"/>
              </w:rPr>
            </w:pPr>
            <w:r>
              <w:rPr>
                <w:rFonts w:ascii="宋体" w:hAnsi="宋体" w:hint="eastAsia"/>
              </w:rPr>
              <w:t>发表时间</w:t>
            </w:r>
          </w:p>
          <w:p w:rsidR="007502A0" w:rsidRDefault="00585CE3">
            <w:pPr>
              <w:jc w:val="center"/>
              <w:rPr>
                <w:rFonts w:ascii="宋体" w:hAnsi="宋体"/>
              </w:rPr>
            </w:pPr>
            <w:r>
              <w:rPr>
                <w:rFonts w:ascii="宋体" w:hAnsi="宋体" w:hint="eastAsia"/>
              </w:rPr>
              <w:t>（年、月）</w:t>
            </w:r>
          </w:p>
        </w:tc>
      </w:tr>
      <w:tr w:rsidR="007502A0">
        <w:trPr>
          <w:trHeight w:val="610"/>
        </w:trPr>
        <w:tc>
          <w:tcPr>
            <w:tcW w:w="2838" w:type="dxa"/>
            <w:gridSpan w:val="2"/>
            <w:vAlign w:val="center"/>
          </w:tcPr>
          <w:p w:rsidR="007502A0" w:rsidRDefault="007502A0">
            <w:pPr>
              <w:rPr>
                <w:rFonts w:ascii="宋体" w:hAnsi="宋体"/>
              </w:rPr>
            </w:pPr>
          </w:p>
        </w:tc>
        <w:tc>
          <w:tcPr>
            <w:tcW w:w="1440" w:type="dxa"/>
            <w:vAlign w:val="center"/>
          </w:tcPr>
          <w:p w:rsidR="007502A0" w:rsidRDefault="007502A0">
            <w:pPr>
              <w:ind w:firstLineChars="200" w:firstLine="420"/>
              <w:jc w:val="center"/>
              <w:rPr>
                <w:rFonts w:ascii="宋体" w:hAnsi="宋体"/>
              </w:rPr>
            </w:pPr>
          </w:p>
        </w:tc>
        <w:tc>
          <w:tcPr>
            <w:tcW w:w="3255" w:type="dxa"/>
            <w:gridSpan w:val="3"/>
            <w:vAlign w:val="center"/>
          </w:tcPr>
          <w:p w:rsidR="007502A0" w:rsidRDefault="007502A0">
            <w:pPr>
              <w:ind w:firstLineChars="200" w:firstLine="420"/>
              <w:jc w:val="center"/>
              <w:rPr>
                <w:rFonts w:ascii="宋体" w:hAnsi="宋体"/>
              </w:rPr>
            </w:pPr>
          </w:p>
        </w:tc>
        <w:tc>
          <w:tcPr>
            <w:tcW w:w="2253" w:type="dxa"/>
            <w:vAlign w:val="center"/>
          </w:tcPr>
          <w:p w:rsidR="007502A0" w:rsidRDefault="007502A0">
            <w:pPr>
              <w:ind w:firstLineChars="200" w:firstLine="420"/>
              <w:jc w:val="center"/>
              <w:rPr>
                <w:rFonts w:ascii="宋体" w:hAnsi="宋体"/>
              </w:rPr>
            </w:pPr>
          </w:p>
        </w:tc>
      </w:tr>
      <w:tr w:rsidR="007502A0">
        <w:trPr>
          <w:trHeight w:val="618"/>
        </w:trPr>
        <w:tc>
          <w:tcPr>
            <w:tcW w:w="2838" w:type="dxa"/>
            <w:gridSpan w:val="2"/>
            <w:vAlign w:val="center"/>
          </w:tcPr>
          <w:p w:rsidR="007502A0" w:rsidRDefault="007502A0">
            <w:pPr>
              <w:rPr>
                <w:rFonts w:ascii="宋体" w:hAnsi="宋体"/>
              </w:rPr>
            </w:pPr>
          </w:p>
        </w:tc>
        <w:tc>
          <w:tcPr>
            <w:tcW w:w="1440" w:type="dxa"/>
            <w:vAlign w:val="center"/>
          </w:tcPr>
          <w:p w:rsidR="007502A0" w:rsidRDefault="007502A0">
            <w:pPr>
              <w:ind w:firstLineChars="200" w:firstLine="420"/>
              <w:jc w:val="center"/>
              <w:rPr>
                <w:rFonts w:ascii="宋体" w:hAnsi="宋体"/>
              </w:rPr>
            </w:pPr>
          </w:p>
        </w:tc>
        <w:tc>
          <w:tcPr>
            <w:tcW w:w="3255" w:type="dxa"/>
            <w:gridSpan w:val="3"/>
            <w:vAlign w:val="center"/>
          </w:tcPr>
          <w:p w:rsidR="007502A0" w:rsidRDefault="007502A0">
            <w:pPr>
              <w:ind w:firstLineChars="200" w:firstLine="420"/>
              <w:jc w:val="center"/>
              <w:rPr>
                <w:rFonts w:ascii="宋体" w:hAnsi="宋体"/>
              </w:rPr>
            </w:pPr>
          </w:p>
        </w:tc>
        <w:tc>
          <w:tcPr>
            <w:tcW w:w="2253" w:type="dxa"/>
            <w:vAlign w:val="center"/>
          </w:tcPr>
          <w:p w:rsidR="007502A0" w:rsidRDefault="007502A0">
            <w:pPr>
              <w:ind w:firstLineChars="200" w:firstLine="420"/>
              <w:jc w:val="center"/>
              <w:rPr>
                <w:rFonts w:ascii="宋体" w:hAnsi="宋体"/>
              </w:rPr>
            </w:pPr>
          </w:p>
        </w:tc>
      </w:tr>
      <w:tr w:rsidR="007502A0">
        <w:trPr>
          <w:trHeight w:val="618"/>
        </w:trPr>
        <w:tc>
          <w:tcPr>
            <w:tcW w:w="2838" w:type="dxa"/>
            <w:gridSpan w:val="2"/>
            <w:vAlign w:val="center"/>
          </w:tcPr>
          <w:p w:rsidR="007502A0" w:rsidRDefault="007502A0">
            <w:pPr>
              <w:rPr>
                <w:rFonts w:ascii="宋体" w:hAnsi="宋体"/>
              </w:rPr>
            </w:pPr>
          </w:p>
        </w:tc>
        <w:tc>
          <w:tcPr>
            <w:tcW w:w="1440" w:type="dxa"/>
            <w:vAlign w:val="center"/>
          </w:tcPr>
          <w:p w:rsidR="007502A0" w:rsidRDefault="007502A0">
            <w:pPr>
              <w:ind w:firstLineChars="200" w:firstLine="420"/>
              <w:jc w:val="center"/>
              <w:rPr>
                <w:rFonts w:ascii="宋体" w:hAnsi="宋体"/>
              </w:rPr>
            </w:pPr>
          </w:p>
        </w:tc>
        <w:tc>
          <w:tcPr>
            <w:tcW w:w="3255" w:type="dxa"/>
            <w:gridSpan w:val="3"/>
            <w:vAlign w:val="center"/>
          </w:tcPr>
          <w:p w:rsidR="007502A0" w:rsidRDefault="007502A0">
            <w:pPr>
              <w:ind w:firstLineChars="200" w:firstLine="420"/>
              <w:jc w:val="center"/>
              <w:rPr>
                <w:rFonts w:ascii="宋体" w:hAnsi="宋体"/>
              </w:rPr>
            </w:pPr>
          </w:p>
        </w:tc>
        <w:tc>
          <w:tcPr>
            <w:tcW w:w="2253" w:type="dxa"/>
            <w:vAlign w:val="center"/>
          </w:tcPr>
          <w:p w:rsidR="007502A0" w:rsidRDefault="007502A0">
            <w:pPr>
              <w:ind w:firstLineChars="200" w:firstLine="420"/>
              <w:jc w:val="center"/>
              <w:rPr>
                <w:rFonts w:ascii="宋体" w:hAnsi="宋体"/>
              </w:rPr>
            </w:pPr>
          </w:p>
        </w:tc>
      </w:tr>
    </w:tbl>
    <w:p w:rsidR="007502A0" w:rsidRDefault="007502A0">
      <w:pPr>
        <w:rPr>
          <w:vanish/>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4"/>
        <w:gridCol w:w="2004"/>
        <w:gridCol w:w="1260"/>
        <w:gridCol w:w="2268"/>
      </w:tblGrid>
      <w:tr w:rsidR="007502A0">
        <w:trPr>
          <w:trHeight w:val="494"/>
        </w:trPr>
        <w:tc>
          <w:tcPr>
            <w:tcW w:w="4254" w:type="dxa"/>
            <w:vAlign w:val="center"/>
          </w:tcPr>
          <w:p w:rsidR="007502A0" w:rsidRDefault="00585CE3">
            <w:pPr>
              <w:jc w:val="center"/>
              <w:rPr>
                <w:highlight w:val="yellow"/>
              </w:rPr>
            </w:pPr>
            <w:r>
              <w:rPr>
                <w:rFonts w:hint="eastAsia"/>
              </w:rPr>
              <w:t>主要论著名称</w:t>
            </w:r>
          </w:p>
        </w:tc>
        <w:tc>
          <w:tcPr>
            <w:tcW w:w="2004" w:type="dxa"/>
            <w:vAlign w:val="center"/>
          </w:tcPr>
          <w:p w:rsidR="007502A0" w:rsidRDefault="00585CE3">
            <w:pPr>
              <w:jc w:val="center"/>
              <w:rPr>
                <w:rFonts w:ascii="宋体" w:hAnsi="宋体"/>
              </w:rPr>
            </w:pPr>
            <w:r>
              <w:rPr>
                <w:rFonts w:ascii="宋体" w:hAnsi="宋体" w:hint="eastAsia"/>
              </w:rPr>
              <w:t>主编、副主</w:t>
            </w:r>
          </w:p>
          <w:p w:rsidR="007502A0" w:rsidRDefault="00585CE3">
            <w:pPr>
              <w:jc w:val="center"/>
              <w:rPr>
                <w:rFonts w:ascii="宋体" w:hAnsi="宋体"/>
              </w:rPr>
            </w:pPr>
            <w:r>
              <w:rPr>
                <w:rFonts w:ascii="宋体" w:hAnsi="宋体" w:hint="eastAsia"/>
              </w:rPr>
              <w:t>编、参编</w:t>
            </w:r>
          </w:p>
        </w:tc>
        <w:tc>
          <w:tcPr>
            <w:tcW w:w="1260" w:type="dxa"/>
            <w:vAlign w:val="center"/>
          </w:tcPr>
          <w:p w:rsidR="007502A0" w:rsidRDefault="00585CE3">
            <w:pPr>
              <w:jc w:val="center"/>
            </w:pPr>
            <w:r>
              <w:rPr>
                <w:rFonts w:hint="eastAsia"/>
              </w:rPr>
              <w:t>本人</w:t>
            </w:r>
            <w:proofErr w:type="gramStart"/>
            <w:r>
              <w:rPr>
                <w:rFonts w:hint="eastAsia"/>
              </w:rPr>
              <w:t>撰</w:t>
            </w:r>
            <w:proofErr w:type="gramEnd"/>
          </w:p>
          <w:p w:rsidR="007502A0" w:rsidRDefault="00585CE3">
            <w:pPr>
              <w:jc w:val="center"/>
              <w:rPr>
                <w:color w:val="FF0000"/>
                <w:highlight w:val="yellow"/>
              </w:rPr>
            </w:pPr>
            <w:r>
              <w:rPr>
                <w:rFonts w:hint="eastAsia"/>
              </w:rPr>
              <w:t>写字数</w:t>
            </w:r>
          </w:p>
        </w:tc>
        <w:tc>
          <w:tcPr>
            <w:tcW w:w="2268" w:type="dxa"/>
            <w:vAlign w:val="center"/>
          </w:tcPr>
          <w:p w:rsidR="007502A0" w:rsidRDefault="00585CE3">
            <w:pPr>
              <w:jc w:val="center"/>
              <w:rPr>
                <w:highlight w:val="yellow"/>
              </w:rPr>
            </w:pPr>
            <w:r>
              <w:rPr>
                <w:rFonts w:hint="eastAsia"/>
              </w:rPr>
              <w:t>出版社</w:t>
            </w:r>
          </w:p>
        </w:tc>
      </w:tr>
      <w:tr w:rsidR="007502A0">
        <w:trPr>
          <w:cantSplit/>
          <w:trHeight w:val="516"/>
        </w:trPr>
        <w:tc>
          <w:tcPr>
            <w:tcW w:w="4254" w:type="dxa"/>
            <w:vAlign w:val="center"/>
          </w:tcPr>
          <w:p w:rsidR="007502A0" w:rsidRDefault="007502A0"/>
        </w:tc>
        <w:tc>
          <w:tcPr>
            <w:tcW w:w="2004" w:type="dxa"/>
            <w:vAlign w:val="center"/>
          </w:tcPr>
          <w:p w:rsidR="007502A0" w:rsidRDefault="007502A0">
            <w:pPr>
              <w:jc w:val="center"/>
            </w:pPr>
          </w:p>
        </w:tc>
        <w:tc>
          <w:tcPr>
            <w:tcW w:w="1260" w:type="dxa"/>
            <w:vAlign w:val="center"/>
          </w:tcPr>
          <w:p w:rsidR="007502A0" w:rsidRDefault="007502A0">
            <w:pPr>
              <w:jc w:val="center"/>
            </w:pPr>
          </w:p>
        </w:tc>
        <w:tc>
          <w:tcPr>
            <w:tcW w:w="2268" w:type="dxa"/>
            <w:vAlign w:val="center"/>
          </w:tcPr>
          <w:p w:rsidR="007502A0" w:rsidRDefault="007502A0">
            <w:pPr>
              <w:jc w:val="center"/>
            </w:pPr>
          </w:p>
        </w:tc>
      </w:tr>
      <w:tr w:rsidR="007502A0">
        <w:trPr>
          <w:cantSplit/>
          <w:trHeight w:val="463"/>
        </w:trPr>
        <w:tc>
          <w:tcPr>
            <w:tcW w:w="4254" w:type="dxa"/>
            <w:vAlign w:val="center"/>
          </w:tcPr>
          <w:p w:rsidR="007502A0" w:rsidRDefault="007502A0"/>
        </w:tc>
        <w:tc>
          <w:tcPr>
            <w:tcW w:w="2004" w:type="dxa"/>
            <w:vAlign w:val="center"/>
          </w:tcPr>
          <w:p w:rsidR="007502A0" w:rsidRDefault="007502A0">
            <w:pPr>
              <w:jc w:val="center"/>
            </w:pPr>
          </w:p>
        </w:tc>
        <w:tc>
          <w:tcPr>
            <w:tcW w:w="1260" w:type="dxa"/>
            <w:vAlign w:val="center"/>
          </w:tcPr>
          <w:p w:rsidR="007502A0" w:rsidRDefault="007502A0">
            <w:pPr>
              <w:jc w:val="center"/>
            </w:pPr>
          </w:p>
        </w:tc>
        <w:tc>
          <w:tcPr>
            <w:tcW w:w="2268" w:type="dxa"/>
            <w:vAlign w:val="center"/>
          </w:tcPr>
          <w:p w:rsidR="007502A0" w:rsidRDefault="007502A0">
            <w:pPr>
              <w:jc w:val="center"/>
            </w:pPr>
          </w:p>
        </w:tc>
      </w:tr>
      <w:tr w:rsidR="007502A0">
        <w:trPr>
          <w:cantSplit/>
          <w:trHeight w:val="463"/>
        </w:trPr>
        <w:tc>
          <w:tcPr>
            <w:tcW w:w="4254" w:type="dxa"/>
            <w:vAlign w:val="center"/>
          </w:tcPr>
          <w:p w:rsidR="007502A0" w:rsidRDefault="007502A0"/>
        </w:tc>
        <w:tc>
          <w:tcPr>
            <w:tcW w:w="2004" w:type="dxa"/>
            <w:vAlign w:val="center"/>
          </w:tcPr>
          <w:p w:rsidR="007502A0" w:rsidRDefault="007502A0">
            <w:pPr>
              <w:jc w:val="center"/>
            </w:pPr>
          </w:p>
        </w:tc>
        <w:tc>
          <w:tcPr>
            <w:tcW w:w="1260" w:type="dxa"/>
            <w:vAlign w:val="center"/>
          </w:tcPr>
          <w:p w:rsidR="007502A0" w:rsidRDefault="007502A0">
            <w:pPr>
              <w:jc w:val="center"/>
            </w:pPr>
          </w:p>
        </w:tc>
        <w:tc>
          <w:tcPr>
            <w:tcW w:w="2268" w:type="dxa"/>
            <w:vAlign w:val="center"/>
          </w:tcPr>
          <w:p w:rsidR="007502A0" w:rsidRDefault="007502A0">
            <w:pPr>
              <w:jc w:val="center"/>
            </w:pPr>
          </w:p>
        </w:tc>
      </w:tr>
    </w:tbl>
    <w:p w:rsidR="007502A0" w:rsidRDefault="00585CE3">
      <w:pPr>
        <w:rPr>
          <w:rFonts w:ascii="宋体" w:hAnsi="宋体"/>
          <w:b/>
          <w:sz w:val="28"/>
          <w:szCs w:val="28"/>
        </w:rPr>
      </w:pPr>
      <w:r>
        <w:rPr>
          <w:rFonts w:ascii="宋体" w:hAnsi="宋体" w:hint="eastAsia"/>
          <w:b/>
          <w:sz w:val="28"/>
          <w:szCs w:val="28"/>
        </w:rPr>
        <w:t>获</w:t>
      </w:r>
      <w:r>
        <w:rPr>
          <w:rFonts w:ascii="宋体" w:hAnsi="宋体" w:hint="eastAsia"/>
          <w:b/>
          <w:sz w:val="28"/>
          <w:szCs w:val="28"/>
        </w:rPr>
        <w:t xml:space="preserve"> </w:t>
      </w:r>
      <w:r>
        <w:rPr>
          <w:rFonts w:ascii="宋体" w:hAnsi="宋体" w:hint="eastAsia"/>
          <w:b/>
          <w:sz w:val="28"/>
          <w:szCs w:val="28"/>
        </w:rPr>
        <w:t>奖</w:t>
      </w:r>
      <w:r>
        <w:rPr>
          <w:rFonts w:ascii="宋体" w:hAnsi="宋体" w:hint="eastAsia"/>
          <w:b/>
          <w:sz w:val="28"/>
          <w:szCs w:val="28"/>
        </w:rPr>
        <w:t xml:space="preserve"> </w:t>
      </w:r>
      <w:r>
        <w:rPr>
          <w:rFonts w:ascii="宋体" w:hAnsi="宋体" w:hint="eastAsia"/>
          <w:b/>
          <w:sz w:val="28"/>
          <w:szCs w:val="28"/>
        </w:rPr>
        <w:t>情</w:t>
      </w:r>
      <w:r>
        <w:rPr>
          <w:rFonts w:ascii="宋体" w:hAnsi="宋体" w:hint="eastAsia"/>
          <w:b/>
          <w:sz w:val="28"/>
          <w:szCs w:val="28"/>
        </w:rPr>
        <w:t xml:space="preserve"> </w:t>
      </w:r>
      <w:proofErr w:type="gramStart"/>
      <w:r>
        <w:rPr>
          <w:rFonts w:ascii="宋体" w:hAnsi="宋体" w:hint="eastAsia"/>
          <w:b/>
          <w:sz w:val="28"/>
          <w:szCs w:val="28"/>
        </w:rPr>
        <w:t>况</w:t>
      </w:r>
      <w:proofErr w:type="gramEnd"/>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8"/>
        <w:gridCol w:w="3780"/>
        <w:gridCol w:w="1080"/>
        <w:gridCol w:w="1080"/>
        <w:gridCol w:w="1368"/>
      </w:tblGrid>
      <w:tr w:rsidR="007502A0">
        <w:trPr>
          <w:trHeight w:val="494"/>
        </w:trPr>
        <w:tc>
          <w:tcPr>
            <w:tcW w:w="2478" w:type="dxa"/>
            <w:vAlign w:val="center"/>
          </w:tcPr>
          <w:p w:rsidR="007502A0" w:rsidRDefault="00585CE3">
            <w:pPr>
              <w:jc w:val="center"/>
            </w:pPr>
            <w:r>
              <w:rPr>
                <w:rFonts w:hint="eastAsia"/>
              </w:rPr>
              <w:t>获</w:t>
            </w:r>
            <w:r>
              <w:rPr>
                <w:rFonts w:hint="eastAsia"/>
              </w:rPr>
              <w:t xml:space="preserve"> </w:t>
            </w:r>
            <w:r>
              <w:rPr>
                <w:rFonts w:hint="eastAsia"/>
              </w:rPr>
              <w:t>奖</w:t>
            </w:r>
            <w:r>
              <w:rPr>
                <w:rFonts w:hint="eastAsia"/>
              </w:rPr>
              <w:t xml:space="preserve"> </w:t>
            </w:r>
            <w:r>
              <w:rPr>
                <w:rFonts w:hint="eastAsia"/>
              </w:rPr>
              <w:t>种</w:t>
            </w:r>
            <w:r>
              <w:rPr>
                <w:rFonts w:hint="eastAsia"/>
              </w:rPr>
              <w:t xml:space="preserve"> </w:t>
            </w:r>
            <w:r>
              <w:rPr>
                <w:rFonts w:hint="eastAsia"/>
              </w:rPr>
              <w:t>类</w:t>
            </w:r>
          </w:p>
        </w:tc>
        <w:tc>
          <w:tcPr>
            <w:tcW w:w="3780" w:type="dxa"/>
            <w:vAlign w:val="center"/>
          </w:tcPr>
          <w:p w:rsidR="007502A0" w:rsidRDefault="00585CE3">
            <w:pPr>
              <w:jc w:val="center"/>
            </w:pPr>
            <w:r>
              <w:rPr>
                <w:rFonts w:hint="eastAsia"/>
              </w:rPr>
              <w:t>获奖项目名称</w:t>
            </w:r>
          </w:p>
        </w:tc>
        <w:tc>
          <w:tcPr>
            <w:tcW w:w="1080" w:type="dxa"/>
            <w:vAlign w:val="center"/>
          </w:tcPr>
          <w:p w:rsidR="007502A0" w:rsidRDefault="00585CE3">
            <w:pPr>
              <w:jc w:val="center"/>
            </w:pPr>
            <w:r>
              <w:rPr>
                <w:rFonts w:hint="eastAsia"/>
              </w:rPr>
              <w:t>等</w:t>
            </w:r>
            <w:r>
              <w:rPr>
                <w:rFonts w:hint="eastAsia"/>
              </w:rPr>
              <w:t xml:space="preserve"> </w:t>
            </w:r>
            <w:r>
              <w:rPr>
                <w:rFonts w:hint="eastAsia"/>
              </w:rPr>
              <w:t>级</w:t>
            </w:r>
          </w:p>
        </w:tc>
        <w:tc>
          <w:tcPr>
            <w:tcW w:w="1080" w:type="dxa"/>
            <w:vAlign w:val="center"/>
          </w:tcPr>
          <w:p w:rsidR="007502A0" w:rsidRDefault="00585CE3">
            <w:pPr>
              <w:jc w:val="center"/>
            </w:pPr>
            <w:r>
              <w:rPr>
                <w:rFonts w:hint="eastAsia"/>
              </w:rPr>
              <w:t>排</w:t>
            </w:r>
            <w:r>
              <w:rPr>
                <w:rFonts w:hint="eastAsia"/>
              </w:rPr>
              <w:t xml:space="preserve"> </w:t>
            </w:r>
            <w:r>
              <w:rPr>
                <w:rFonts w:hint="eastAsia"/>
              </w:rPr>
              <w:t>名</w:t>
            </w:r>
          </w:p>
        </w:tc>
        <w:tc>
          <w:tcPr>
            <w:tcW w:w="1368" w:type="dxa"/>
            <w:vAlign w:val="center"/>
          </w:tcPr>
          <w:p w:rsidR="007502A0" w:rsidRDefault="00585CE3">
            <w:pPr>
              <w:jc w:val="center"/>
            </w:pPr>
            <w:r>
              <w:rPr>
                <w:rFonts w:hint="eastAsia"/>
              </w:rPr>
              <w:t>年</w:t>
            </w:r>
            <w:r>
              <w:rPr>
                <w:rFonts w:hint="eastAsia"/>
              </w:rPr>
              <w:t xml:space="preserve"> </w:t>
            </w:r>
            <w:r>
              <w:rPr>
                <w:rFonts w:hint="eastAsia"/>
              </w:rPr>
              <w:t>度</w:t>
            </w:r>
          </w:p>
        </w:tc>
      </w:tr>
      <w:tr w:rsidR="007502A0">
        <w:trPr>
          <w:cantSplit/>
          <w:trHeight w:val="516"/>
        </w:trPr>
        <w:tc>
          <w:tcPr>
            <w:tcW w:w="2478" w:type="dxa"/>
            <w:vAlign w:val="center"/>
          </w:tcPr>
          <w:p w:rsidR="007502A0" w:rsidRDefault="007502A0">
            <w:pPr>
              <w:jc w:val="center"/>
            </w:pPr>
          </w:p>
        </w:tc>
        <w:tc>
          <w:tcPr>
            <w:tcW w:w="3780" w:type="dxa"/>
            <w:vAlign w:val="center"/>
          </w:tcPr>
          <w:p w:rsidR="007502A0" w:rsidRDefault="007502A0"/>
        </w:tc>
        <w:tc>
          <w:tcPr>
            <w:tcW w:w="1080" w:type="dxa"/>
            <w:vAlign w:val="center"/>
          </w:tcPr>
          <w:p w:rsidR="007502A0" w:rsidRDefault="007502A0">
            <w:pPr>
              <w:jc w:val="center"/>
            </w:pPr>
          </w:p>
        </w:tc>
        <w:tc>
          <w:tcPr>
            <w:tcW w:w="1080" w:type="dxa"/>
            <w:vAlign w:val="center"/>
          </w:tcPr>
          <w:p w:rsidR="007502A0" w:rsidRDefault="007502A0">
            <w:pPr>
              <w:jc w:val="center"/>
            </w:pPr>
          </w:p>
        </w:tc>
        <w:tc>
          <w:tcPr>
            <w:tcW w:w="1368" w:type="dxa"/>
            <w:vAlign w:val="center"/>
          </w:tcPr>
          <w:p w:rsidR="007502A0" w:rsidRDefault="007502A0">
            <w:pPr>
              <w:jc w:val="center"/>
            </w:pPr>
          </w:p>
        </w:tc>
      </w:tr>
      <w:tr w:rsidR="007502A0">
        <w:trPr>
          <w:cantSplit/>
          <w:trHeight w:val="451"/>
        </w:trPr>
        <w:tc>
          <w:tcPr>
            <w:tcW w:w="2478" w:type="dxa"/>
            <w:vAlign w:val="center"/>
          </w:tcPr>
          <w:p w:rsidR="007502A0" w:rsidRDefault="007502A0">
            <w:pPr>
              <w:jc w:val="center"/>
            </w:pPr>
          </w:p>
        </w:tc>
        <w:tc>
          <w:tcPr>
            <w:tcW w:w="3780" w:type="dxa"/>
            <w:vAlign w:val="center"/>
          </w:tcPr>
          <w:p w:rsidR="007502A0" w:rsidRDefault="007502A0"/>
        </w:tc>
        <w:tc>
          <w:tcPr>
            <w:tcW w:w="1080" w:type="dxa"/>
            <w:vAlign w:val="center"/>
          </w:tcPr>
          <w:p w:rsidR="007502A0" w:rsidRDefault="007502A0">
            <w:pPr>
              <w:jc w:val="center"/>
            </w:pPr>
          </w:p>
        </w:tc>
        <w:tc>
          <w:tcPr>
            <w:tcW w:w="1080" w:type="dxa"/>
            <w:vAlign w:val="center"/>
          </w:tcPr>
          <w:p w:rsidR="007502A0" w:rsidRDefault="007502A0">
            <w:pPr>
              <w:jc w:val="center"/>
            </w:pPr>
          </w:p>
        </w:tc>
        <w:tc>
          <w:tcPr>
            <w:tcW w:w="1368" w:type="dxa"/>
            <w:vAlign w:val="center"/>
          </w:tcPr>
          <w:p w:rsidR="007502A0" w:rsidRDefault="007502A0">
            <w:pPr>
              <w:jc w:val="center"/>
            </w:pPr>
          </w:p>
        </w:tc>
      </w:tr>
      <w:tr w:rsidR="007502A0">
        <w:trPr>
          <w:cantSplit/>
          <w:trHeight w:val="355"/>
        </w:trPr>
        <w:tc>
          <w:tcPr>
            <w:tcW w:w="2478" w:type="dxa"/>
            <w:vAlign w:val="center"/>
          </w:tcPr>
          <w:p w:rsidR="007502A0" w:rsidRDefault="007502A0">
            <w:pPr>
              <w:jc w:val="center"/>
            </w:pPr>
          </w:p>
        </w:tc>
        <w:tc>
          <w:tcPr>
            <w:tcW w:w="3780" w:type="dxa"/>
            <w:vAlign w:val="center"/>
          </w:tcPr>
          <w:p w:rsidR="007502A0" w:rsidRDefault="007502A0"/>
        </w:tc>
        <w:tc>
          <w:tcPr>
            <w:tcW w:w="1080" w:type="dxa"/>
            <w:vAlign w:val="center"/>
          </w:tcPr>
          <w:p w:rsidR="007502A0" w:rsidRDefault="007502A0">
            <w:pPr>
              <w:jc w:val="center"/>
            </w:pPr>
          </w:p>
        </w:tc>
        <w:tc>
          <w:tcPr>
            <w:tcW w:w="1080" w:type="dxa"/>
            <w:vAlign w:val="center"/>
          </w:tcPr>
          <w:p w:rsidR="007502A0" w:rsidRDefault="007502A0">
            <w:pPr>
              <w:jc w:val="center"/>
            </w:pPr>
          </w:p>
        </w:tc>
        <w:tc>
          <w:tcPr>
            <w:tcW w:w="1368" w:type="dxa"/>
            <w:vAlign w:val="center"/>
          </w:tcPr>
          <w:p w:rsidR="007502A0" w:rsidRDefault="007502A0">
            <w:pPr>
              <w:jc w:val="center"/>
            </w:pPr>
          </w:p>
        </w:tc>
      </w:tr>
    </w:tbl>
    <w:p w:rsidR="007502A0" w:rsidRDefault="00585CE3">
      <w:pPr>
        <w:rPr>
          <w:rFonts w:ascii="宋体" w:hAnsi="宋体"/>
          <w:b/>
          <w:sz w:val="28"/>
          <w:szCs w:val="28"/>
        </w:rPr>
      </w:pPr>
      <w:r>
        <w:rPr>
          <w:rFonts w:ascii="宋体" w:hAnsi="宋体" w:hint="eastAsia"/>
          <w:b/>
          <w:sz w:val="28"/>
          <w:szCs w:val="28"/>
        </w:rPr>
        <w:t>个人述职</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6"/>
      </w:tblGrid>
      <w:tr w:rsidR="007502A0">
        <w:trPr>
          <w:trHeight w:val="3111"/>
        </w:trPr>
        <w:tc>
          <w:tcPr>
            <w:tcW w:w="9786" w:type="dxa"/>
          </w:tcPr>
          <w:p w:rsidR="007502A0" w:rsidRDefault="007502A0">
            <w:pPr>
              <w:rPr>
                <w:rFonts w:eastAsia="黑体"/>
                <w:b/>
                <w:sz w:val="28"/>
                <w:szCs w:val="28"/>
              </w:rPr>
            </w:pPr>
          </w:p>
        </w:tc>
      </w:tr>
    </w:tbl>
    <w:p w:rsidR="007502A0" w:rsidRDefault="00585CE3">
      <w:pPr>
        <w:rPr>
          <w:rFonts w:ascii="宋体" w:hAnsi="宋体"/>
          <w:sz w:val="24"/>
        </w:rPr>
      </w:pPr>
      <w:r>
        <w:rPr>
          <w:rFonts w:ascii="宋体" w:hAnsi="宋体" w:hint="eastAsia"/>
          <w:b/>
          <w:sz w:val="28"/>
          <w:szCs w:val="28"/>
        </w:rPr>
        <w:lastRenderedPageBreak/>
        <w:t>评价情况</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7502A0">
        <w:trPr>
          <w:trHeight w:val="6213"/>
        </w:trPr>
        <w:tc>
          <w:tcPr>
            <w:tcW w:w="9360" w:type="dxa"/>
          </w:tcPr>
          <w:p w:rsidR="007502A0" w:rsidRDefault="00585CE3">
            <w:pPr>
              <w:rPr>
                <w:rFonts w:eastAsia="黑体"/>
                <w:sz w:val="28"/>
                <w:szCs w:val="28"/>
              </w:rPr>
            </w:pPr>
            <w:r>
              <w:rPr>
                <w:rFonts w:eastAsia="黑体" w:hint="eastAsia"/>
                <w:sz w:val="28"/>
                <w:szCs w:val="28"/>
              </w:rPr>
              <w:t>道德评价情况：</w:t>
            </w:r>
          </w:p>
        </w:tc>
      </w:tr>
      <w:tr w:rsidR="007502A0">
        <w:trPr>
          <w:trHeight w:val="6213"/>
        </w:trPr>
        <w:tc>
          <w:tcPr>
            <w:tcW w:w="9360" w:type="dxa"/>
          </w:tcPr>
          <w:p w:rsidR="007502A0" w:rsidRDefault="00585CE3">
            <w:pPr>
              <w:rPr>
                <w:rFonts w:eastAsia="黑体"/>
                <w:sz w:val="28"/>
                <w:szCs w:val="28"/>
              </w:rPr>
            </w:pPr>
            <w:r>
              <w:rPr>
                <w:rFonts w:eastAsia="黑体" w:hint="eastAsia"/>
                <w:sz w:val="28"/>
                <w:szCs w:val="28"/>
              </w:rPr>
              <w:t>绩效评价情况</w:t>
            </w:r>
            <w:r>
              <w:rPr>
                <w:rFonts w:eastAsia="黑体" w:hint="eastAsia"/>
                <w:sz w:val="24"/>
              </w:rPr>
              <w:t>（包括其在重大科技项目、团队建设、成果转化等方面业绩）</w:t>
            </w:r>
            <w:r>
              <w:rPr>
                <w:rFonts w:eastAsia="黑体" w:hint="eastAsia"/>
                <w:sz w:val="28"/>
                <w:szCs w:val="28"/>
              </w:rPr>
              <w:t>：</w:t>
            </w:r>
          </w:p>
        </w:tc>
      </w:tr>
      <w:tr w:rsidR="007502A0">
        <w:trPr>
          <w:trHeight w:val="2402"/>
        </w:trPr>
        <w:tc>
          <w:tcPr>
            <w:tcW w:w="9360" w:type="dxa"/>
          </w:tcPr>
          <w:p w:rsidR="007502A0" w:rsidRDefault="00585CE3">
            <w:r>
              <w:rPr>
                <w:rFonts w:eastAsia="黑体" w:hint="eastAsia"/>
                <w:sz w:val="28"/>
                <w:szCs w:val="28"/>
              </w:rPr>
              <w:lastRenderedPageBreak/>
              <w:t>评价结果：</w:t>
            </w:r>
          </w:p>
        </w:tc>
      </w:tr>
      <w:tr w:rsidR="007502A0">
        <w:trPr>
          <w:trHeight w:val="2638"/>
        </w:trPr>
        <w:tc>
          <w:tcPr>
            <w:tcW w:w="9360" w:type="dxa"/>
          </w:tcPr>
          <w:p w:rsidR="007502A0" w:rsidRDefault="00585CE3">
            <w:pPr>
              <w:rPr>
                <w:rFonts w:eastAsia="黑体"/>
                <w:sz w:val="28"/>
                <w:szCs w:val="28"/>
              </w:rPr>
            </w:pPr>
            <w:r>
              <w:rPr>
                <w:rFonts w:eastAsia="黑体" w:hint="eastAsia"/>
                <w:sz w:val="28"/>
                <w:szCs w:val="28"/>
              </w:rPr>
              <w:t>用人单位意见：</w:t>
            </w:r>
          </w:p>
          <w:p w:rsidR="007502A0" w:rsidRDefault="007502A0">
            <w:pPr>
              <w:ind w:firstLineChars="1450" w:firstLine="3045"/>
              <w:jc w:val="right"/>
              <w:rPr>
                <w:szCs w:val="21"/>
              </w:rPr>
            </w:pPr>
          </w:p>
          <w:p w:rsidR="007502A0" w:rsidRDefault="007502A0">
            <w:pPr>
              <w:ind w:firstLineChars="1450" w:firstLine="3045"/>
              <w:jc w:val="right"/>
              <w:rPr>
                <w:szCs w:val="21"/>
              </w:rPr>
            </w:pPr>
          </w:p>
          <w:p w:rsidR="007502A0" w:rsidRDefault="007502A0">
            <w:pPr>
              <w:ind w:firstLineChars="1450" w:firstLine="3045"/>
              <w:jc w:val="right"/>
              <w:rPr>
                <w:szCs w:val="21"/>
              </w:rPr>
            </w:pPr>
          </w:p>
          <w:p w:rsidR="007502A0" w:rsidRDefault="007502A0">
            <w:pPr>
              <w:ind w:firstLineChars="1450" w:firstLine="3045"/>
              <w:jc w:val="right"/>
              <w:rPr>
                <w:szCs w:val="21"/>
              </w:rPr>
            </w:pPr>
          </w:p>
          <w:p w:rsidR="007502A0" w:rsidRDefault="00585CE3">
            <w:pPr>
              <w:ind w:right="900" w:firstLineChars="1450" w:firstLine="3480"/>
              <w:rPr>
                <w:szCs w:val="21"/>
              </w:rPr>
            </w:pPr>
            <w:r>
              <w:rPr>
                <w:rFonts w:hint="eastAsia"/>
                <w:sz w:val="24"/>
              </w:rPr>
              <w:t>负责人</w:t>
            </w:r>
            <w:r>
              <w:rPr>
                <w:rFonts w:hint="eastAsia"/>
                <w:szCs w:val="21"/>
              </w:rPr>
              <w:t>（签名）</w:t>
            </w:r>
            <w:r>
              <w:rPr>
                <w:rFonts w:hint="eastAsia"/>
                <w:szCs w:val="21"/>
              </w:rPr>
              <w:t xml:space="preserve">               </w:t>
            </w:r>
            <w:r>
              <w:rPr>
                <w:rFonts w:hint="eastAsia"/>
                <w:szCs w:val="21"/>
              </w:rPr>
              <w:t>（盖章）</w:t>
            </w:r>
          </w:p>
          <w:p w:rsidR="007502A0" w:rsidRDefault="00585CE3">
            <w:pPr>
              <w:ind w:firstLineChars="3200" w:firstLine="6720"/>
              <w:jc w:val="left"/>
              <w:rPr>
                <w:rFonts w:eastAsia="黑体"/>
                <w:sz w:val="24"/>
              </w:rPr>
            </w:pPr>
            <w:r>
              <w:rPr>
                <w:rFonts w:hint="eastAsia"/>
                <w:szCs w:val="21"/>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502A0">
        <w:trPr>
          <w:trHeight w:val="2629"/>
        </w:trPr>
        <w:tc>
          <w:tcPr>
            <w:tcW w:w="9360" w:type="dxa"/>
          </w:tcPr>
          <w:p w:rsidR="007502A0" w:rsidRDefault="00585CE3">
            <w:pPr>
              <w:rPr>
                <w:rFonts w:eastAsia="黑体"/>
                <w:sz w:val="28"/>
                <w:szCs w:val="28"/>
              </w:rPr>
            </w:pPr>
            <w:r>
              <w:rPr>
                <w:rFonts w:eastAsia="黑体" w:hint="eastAsia"/>
                <w:sz w:val="28"/>
                <w:szCs w:val="28"/>
              </w:rPr>
              <w:t>第三方机构专家评价委员会意见：</w:t>
            </w:r>
          </w:p>
          <w:p w:rsidR="007502A0" w:rsidRDefault="007502A0">
            <w:pPr>
              <w:ind w:firstLineChars="1450" w:firstLine="3045"/>
              <w:jc w:val="right"/>
              <w:rPr>
                <w:szCs w:val="21"/>
              </w:rPr>
            </w:pPr>
          </w:p>
          <w:p w:rsidR="007502A0" w:rsidRDefault="007502A0">
            <w:pPr>
              <w:ind w:firstLineChars="1450" w:firstLine="3045"/>
              <w:jc w:val="right"/>
              <w:rPr>
                <w:szCs w:val="21"/>
              </w:rPr>
            </w:pPr>
          </w:p>
          <w:p w:rsidR="007502A0" w:rsidRDefault="007502A0">
            <w:pPr>
              <w:ind w:firstLineChars="1450" w:firstLine="3045"/>
              <w:jc w:val="right"/>
              <w:rPr>
                <w:szCs w:val="21"/>
              </w:rPr>
            </w:pPr>
          </w:p>
          <w:p w:rsidR="007502A0" w:rsidRDefault="00585CE3">
            <w:pPr>
              <w:ind w:right="900" w:firstLineChars="1450" w:firstLine="3480"/>
              <w:rPr>
                <w:szCs w:val="21"/>
              </w:rPr>
            </w:pPr>
            <w:r>
              <w:rPr>
                <w:rFonts w:hint="eastAsia"/>
                <w:sz w:val="24"/>
              </w:rPr>
              <w:t>负责人</w:t>
            </w:r>
            <w:r>
              <w:rPr>
                <w:rFonts w:hint="eastAsia"/>
                <w:szCs w:val="21"/>
              </w:rPr>
              <w:t>（签名）</w:t>
            </w:r>
            <w:r>
              <w:rPr>
                <w:rFonts w:hint="eastAsia"/>
                <w:szCs w:val="21"/>
              </w:rPr>
              <w:t xml:space="preserve">               </w:t>
            </w:r>
            <w:r>
              <w:rPr>
                <w:rFonts w:hint="eastAsia"/>
                <w:szCs w:val="21"/>
              </w:rPr>
              <w:t>（盖章）</w:t>
            </w:r>
          </w:p>
          <w:p w:rsidR="007502A0" w:rsidRDefault="00585CE3">
            <w:pPr>
              <w:ind w:right="105" w:firstLineChars="2850" w:firstLine="6840"/>
              <w:jc w:val="left"/>
              <w:rPr>
                <w:rFonts w:eastAsia="黑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502A0">
        <w:trPr>
          <w:trHeight w:val="2181"/>
        </w:trPr>
        <w:tc>
          <w:tcPr>
            <w:tcW w:w="9360" w:type="dxa"/>
          </w:tcPr>
          <w:p w:rsidR="007502A0" w:rsidRDefault="00585CE3">
            <w:pPr>
              <w:rPr>
                <w:rFonts w:eastAsia="黑体"/>
                <w:sz w:val="28"/>
                <w:szCs w:val="28"/>
              </w:rPr>
            </w:pPr>
            <w:r>
              <w:rPr>
                <w:rFonts w:eastAsia="黑体" w:hint="eastAsia"/>
                <w:sz w:val="28"/>
                <w:szCs w:val="28"/>
              </w:rPr>
              <w:t>公示情况：</w:t>
            </w:r>
          </w:p>
          <w:p w:rsidR="007502A0" w:rsidRDefault="007502A0">
            <w:pPr>
              <w:ind w:right="420" w:firstLineChars="1450" w:firstLine="3045"/>
              <w:jc w:val="right"/>
              <w:rPr>
                <w:szCs w:val="21"/>
              </w:rPr>
            </w:pPr>
          </w:p>
          <w:p w:rsidR="007502A0" w:rsidRDefault="007502A0">
            <w:pPr>
              <w:ind w:right="420" w:firstLineChars="1450" w:firstLine="3045"/>
              <w:jc w:val="right"/>
              <w:rPr>
                <w:szCs w:val="21"/>
              </w:rPr>
            </w:pPr>
          </w:p>
          <w:p w:rsidR="007502A0" w:rsidRDefault="00585CE3">
            <w:pPr>
              <w:ind w:right="900" w:firstLineChars="1450" w:firstLine="3480"/>
              <w:rPr>
                <w:szCs w:val="21"/>
              </w:rPr>
            </w:pPr>
            <w:r>
              <w:rPr>
                <w:rFonts w:hint="eastAsia"/>
                <w:sz w:val="24"/>
              </w:rPr>
              <w:t>负责人</w:t>
            </w:r>
            <w:r>
              <w:rPr>
                <w:rFonts w:hint="eastAsia"/>
                <w:szCs w:val="21"/>
              </w:rPr>
              <w:t>（签名）</w:t>
            </w:r>
            <w:r>
              <w:rPr>
                <w:rFonts w:hint="eastAsia"/>
                <w:szCs w:val="21"/>
              </w:rPr>
              <w:t xml:space="preserve">               </w:t>
            </w:r>
            <w:r>
              <w:rPr>
                <w:rFonts w:hint="eastAsia"/>
                <w:szCs w:val="21"/>
              </w:rPr>
              <w:t>（盖章）</w:t>
            </w:r>
          </w:p>
          <w:p w:rsidR="007502A0" w:rsidRDefault="00585CE3">
            <w:pPr>
              <w:ind w:firstLineChars="2850" w:firstLine="6840"/>
              <w:jc w:val="left"/>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 xml:space="preserve">   </w:t>
            </w:r>
            <w:r>
              <w:rPr>
                <w:rFonts w:hint="eastAsia"/>
                <w:sz w:val="24"/>
              </w:rPr>
              <w:t>日</w:t>
            </w:r>
          </w:p>
        </w:tc>
      </w:tr>
      <w:tr w:rsidR="007502A0">
        <w:trPr>
          <w:trHeight w:val="2572"/>
        </w:trPr>
        <w:tc>
          <w:tcPr>
            <w:tcW w:w="9360" w:type="dxa"/>
          </w:tcPr>
          <w:p w:rsidR="007502A0" w:rsidRDefault="00585CE3">
            <w:pPr>
              <w:rPr>
                <w:rFonts w:eastAsia="黑体"/>
                <w:sz w:val="28"/>
                <w:szCs w:val="28"/>
              </w:rPr>
            </w:pPr>
            <w:r>
              <w:rPr>
                <w:rFonts w:eastAsia="黑体" w:hint="eastAsia"/>
                <w:sz w:val="28"/>
                <w:szCs w:val="28"/>
              </w:rPr>
              <w:t>区人才工作领导小组办公室备案意见：</w:t>
            </w:r>
          </w:p>
          <w:p w:rsidR="007502A0" w:rsidRDefault="007502A0">
            <w:pPr>
              <w:ind w:firstLineChars="1450" w:firstLine="3045"/>
              <w:jc w:val="right"/>
              <w:rPr>
                <w:szCs w:val="21"/>
              </w:rPr>
            </w:pPr>
          </w:p>
          <w:p w:rsidR="007502A0" w:rsidRDefault="007502A0">
            <w:pPr>
              <w:ind w:right="420" w:firstLineChars="1450" w:firstLine="3045"/>
              <w:jc w:val="right"/>
              <w:rPr>
                <w:szCs w:val="21"/>
              </w:rPr>
            </w:pPr>
          </w:p>
          <w:p w:rsidR="007502A0" w:rsidRDefault="007502A0">
            <w:pPr>
              <w:ind w:right="420" w:firstLineChars="1450" w:firstLine="3045"/>
              <w:jc w:val="right"/>
              <w:rPr>
                <w:szCs w:val="21"/>
              </w:rPr>
            </w:pPr>
          </w:p>
          <w:p w:rsidR="007502A0" w:rsidRDefault="00585CE3">
            <w:pPr>
              <w:ind w:right="900" w:firstLineChars="1450" w:firstLine="3480"/>
              <w:rPr>
                <w:szCs w:val="21"/>
              </w:rPr>
            </w:pPr>
            <w:r>
              <w:rPr>
                <w:rFonts w:hint="eastAsia"/>
                <w:sz w:val="24"/>
              </w:rPr>
              <w:t>负责人</w:t>
            </w:r>
            <w:r>
              <w:rPr>
                <w:rFonts w:hint="eastAsia"/>
                <w:szCs w:val="21"/>
              </w:rPr>
              <w:t>（签名）</w:t>
            </w:r>
            <w:r>
              <w:rPr>
                <w:rFonts w:hint="eastAsia"/>
                <w:szCs w:val="21"/>
              </w:rPr>
              <w:t xml:space="preserve">               </w:t>
            </w:r>
            <w:r>
              <w:rPr>
                <w:rFonts w:hint="eastAsia"/>
                <w:szCs w:val="21"/>
              </w:rPr>
              <w:t>（盖章）</w:t>
            </w:r>
          </w:p>
          <w:p w:rsidR="007502A0" w:rsidRDefault="00585CE3">
            <w:pPr>
              <w:ind w:firstLineChars="2850" w:firstLine="6840"/>
              <w:jc w:val="left"/>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502A0" w:rsidRDefault="00585CE3">
      <w:pPr>
        <w:adjustRightInd w:val="0"/>
        <w:snapToGrid w:val="0"/>
        <w:spacing w:line="360" w:lineRule="auto"/>
        <w:rPr>
          <w:rFonts w:ascii="仿宋_GB2312" w:eastAsia="仿宋_GB2312"/>
          <w:sz w:val="32"/>
          <w:szCs w:val="32"/>
        </w:rPr>
      </w:pPr>
      <w:r>
        <w:rPr>
          <w:rFonts w:hint="eastAsia"/>
          <w:b/>
        </w:rPr>
        <w:t>以上内容请附相关证明材料。</w:t>
      </w:r>
    </w:p>
    <w:sectPr w:rsidR="007502A0" w:rsidSect="007502A0">
      <w:footerReference w:type="default" r:id="rId13"/>
      <w:pgSz w:w="11906" w:h="16838"/>
      <w:pgMar w:top="1871" w:right="1304" w:bottom="1871" w:left="1588"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E3" w:rsidRDefault="00585CE3" w:rsidP="007502A0">
      <w:r>
        <w:separator/>
      </w:r>
    </w:p>
  </w:endnote>
  <w:endnote w:type="continuationSeparator" w:id="0">
    <w:p w:rsidR="00585CE3" w:rsidRDefault="00585CE3" w:rsidP="00750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5"/>
      <w:jc w:val="cen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5"/>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7502A0" w:rsidRDefault="007502A0">
                <w:pPr>
                  <w:pStyle w:val="a5"/>
                  <w:jc w:val="center"/>
                </w:pPr>
                <w:r>
                  <w:rPr>
                    <w:rFonts w:ascii="仿宋_GB2312" w:eastAsia="仿宋_GB2312" w:hint="eastAsia"/>
                    <w:sz w:val="24"/>
                    <w:szCs w:val="24"/>
                  </w:rPr>
                  <w:fldChar w:fldCharType="begin"/>
                </w:r>
                <w:r w:rsidR="00585CE3">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D57EDF" w:rsidRPr="00D57EDF">
                  <w:rPr>
                    <w:rFonts w:ascii="仿宋_GB2312" w:eastAsia="仿宋_GB2312"/>
                    <w:noProof/>
                    <w:sz w:val="24"/>
                    <w:szCs w:val="24"/>
                    <w:lang w:val="zh-CN"/>
                  </w:rPr>
                  <w:t>9</w:t>
                </w:r>
                <w:r>
                  <w:rPr>
                    <w:rFonts w:ascii="仿宋_GB2312" w:eastAsia="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E3" w:rsidRDefault="00585CE3" w:rsidP="007502A0">
      <w:r>
        <w:separator/>
      </w:r>
    </w:p>
  </w:footnote>
  <w:footnote w:type="continuationSeparator" w:id="0">
    <w:p w:rsidR="00585CE3" w:rsidRDefault="00585CE3" w:rsidP="00750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A0" w:rsidRDefault="007502A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1C0"/>
    <w:rsid w:val="00002230"/>
    <w:rsid w:val="00015C7D"/>
    <w:rsid w:val="0001726E"/>
    <w:rsid w:val="00033F4B"/>
    <w:rsid w:val="00036E05"/>
    <w:rsid w:val="000437DF"/>
    <w:rsid w:val="00054850"/>
    <w:rsid w:val="000562E0"/>
    <w:rsid w:val="000709F8"/>
    <w:rsid w:val="000716F9"/>
    <w:rsid w:val="000737D8"/>
    <w:rsid w:val="00080BAF"/>
    <w:rsid w:val="000839CD"/>
    <w:rsid w:val="00083FAF"/>
    <w:rsid w:val="0008611E"/>
    <w:rsid w:val="000B0964"/>
    <w:rsid w:val="000B24C4"/>
    <w:rsid w:val="000B3289"/>
    <w:rsid w:val="000C20BC"/>
    <w:rsid w:val="000D725B"/>
    <w:rsid w:val="00103950"/>
    <w:rsid w:val="001111D4"/>
    <w:rsid w:val="001149F4"/>
    <w:rsid w:val="001212B3"/>
    <w:rsid w:val="00121BFC"/>
    <w:rsid w:val="00122BB6"/>
    <w:rsid w:val="00141621"/>
    <w:rsid w:val="00155A92"/>
    <w:rsid w:val="00157E7C"/>
    <w:rsid w:val="00162F24"/>
    <w:rsid w:val="001708B6"/>
    <w:rsid w:val="00173CA0"/>
    <w:rsid w:val="00173FE1"/>
    <w:rsid w:val="0017403F"/>
    <w:rsid w:val="0018492A"/>
    <w:rsid w:val="00187E90"/>
    <w:rsid w:val="0019067E"/>
    <w:rsid w:val="001925D5"/>
    <w:rsid w:val="00193DD2"/>
    <w:rsid w:val="00194251"/>
    <w:rsid w:val="001A2EEF"/>
    <w:rsid w:val="001A2FEB"/>
    <w:rsid w:val="001B07BF"/>
    <w:rsid w:val="001B07DE"/>
    <w:rsid w:val="001B6BB0"/>
    <w:rsid w:val="001C0E1E"/>
    <w:rsid w:val="001D1A2D"/>
    <w:rsid w:val="001D3A74"/>
    <w:rsid w:val="001D568B"/>
    <w:rsid w:val="00200FDE"/>
    <w:rsid w:val="00202948"/>
    <w:rsid w:val="00217EAC"/>
    <w:rsid w:val="002323E8"/>
    <w:rsid w:val="002345B6"/>
    <w:rsid w:val="00235606"/>
    <w:rsid w:val="002714E7"/>
    <w:rsid w:val="0027157C"/>
    <w:rsid w:val="002761C0"/>
    <w:rsid w:val="002800C9"/>
    <w:rsid w:val="00291CA5"/>
    <w:rsid w:val="002A0229"/>
    <w:rsid w:val="002A6EFF"/>
    <w:rsid w:val="002A764B"/>
    <w:rsid w:val="002B2C7A"/>
    <w:rsid w:val="002B4AA2"/>
    <w:rsid w:val="002E0912"/>
    <w:rsid w:val="002E68F7"/>
    <w:rsid w:val="002F5777"/>
    <w:rsid w:val="003131A3"/>
    <w:rsid w:val="00321308"/>
    <w:rsid w:val="00351EE5"/>
    <w:rsid w:val="003528DB"/>
    <w:rsid w:val="003571DF"/>
    <w:rsid w:val="003605AB"/>
    <w:rsid w:val="00391488"/>
    <w:rsid w:val="00395CB8"/>
    <w:rsid w:val="003B3967"/>
    <w:rsid w:val="003C165F"/>
    <w:rsid w:val="003C4C49"/>
    <w:rsid w:val="003D27C1"/>
    <w:rsid w:val="003D2A5A"/>
    <w:rsid w:val="003E0751"/>
    <w:rsid w:val="00433265"/>
    <w:rsid w:val="0044684B"/>
    <w:rsid w:val="0045037F"/>
    <w:rsid w:val="00456A64"/>
    <w:rsid w:val="00461473"/>
    <w:rsid w:val="00464151"/>
    <w:rsid w:val="00466C91"/>
    <w:rsid w:val="00475878"/>
    <w:rsid w:val="00477D3B"/>
    <w:rsid w:val="00483846"/>
    <w:rsid w:val="00484D4C"/>
    <w:rsid w:val="00492A29"/>
    <w:rsid w:val="004934AF"/>
    <w:rsid w:val="004935C3"/>
    <w:rsid w:val="004A0F79"/>
    <w:rsid w:val="004B1290"/>
    <w:rsid w:val="004B2715"/>
    <w:rsid w:val="004C26F9"/>
    <w:rsid w:val="004C5CFC"/>
    <w:rsid w:val="004D5302"/>
    <w:rsid w:val="004F0EEB"/>
    <w:rsid w:val="004F1128"/>
    <w:rsid w:val="004F2A87"/>
    <w:rsid w:val="004F7390"/>
    <w:rsid w:val="00502B3B"/>
    <w:rsid w:val="0051065C"/>
    <w:rsid w:val="00521F19"/>
    <w:rsid w:val="00530283"/>
    <w:rsid w:val="00530699"/>
    <w:rsid w:val="00541CBC"/>
    <w:rsid w:val="00541F3E"/>
    <w:rsid w:val="00550986"/>
    <w:rsid w:val="0055362D"/>
    <w:rsid w:val="005548BC"/>
    <w:rsid w:val="00556547"/>
    <w:rsid w:val="005631A1"/>
    <w:rsid w:val="005634CA"/>
    <w:rsid w:val="00575540"/>
    <w:rsid w:val="00585CE3"/>
    <w:rsid w:val="005873AA"/>
    <w:rsid w:val="00590324"/>
    <w:rsid w:val="005948E7"/>
    <w:rsid w:val="005A05A8"/>
    <w:rsid w:val="005A06B9"/>
    <w:rsid w:val="005A1734"/>
    <w:rsid w:val="005A781D"/>
    <w:rsid w:val="005B6254"/>
    <w:rsid w:val="005C0877"/>
    <w:rsid w:val="005C0CF2"/>
    <w:rsid w:val="005C71B6"/>
    <w:rsid w:val="005D586C"/>
    <w:rsid w:val="005D65E5"/>
    <w:rsid w:val="005E6178"/>
    <w:rsid w:val="006014FE"/>
    <w:rsid w:val="0060628B"/>
    <w:rsid w:val="0060628D"/>
    <w:rsid w:val="006107BB"/>
    <w:rsid w:val="00612EF9"/>
    <w:rsid w:val="0063005D"/>
    <w:rsid w:val="006459B8"/>
    <w:rsid w:val="00652DE3"/>
    <w:rsid w:val="006671E3"/>
    <w:rsid w:val="00680C09"/>
    <w:rsid w:val="006958F0"/>
    <w:rsid w:val="00695A48"/>
    <w:rsid w:val="006A1499"/>
    <w:rsid w:val="006B1D16"/>
    <w:rsid w:val="006B79EC"/>
    <w:rsid w:val="006C070B"/>
    <w:rsid w:val="006C0E6C"/>
    <w:rsid w:val="006C5949"/>
    <w:rsid w:val="006D1415"/>
    <w:rsid w:val="006F2C17"/>
    <w:rsid w:val="007051D5"/>
    <w:rsid w:val="00721C73"/>
    <w:rsid w:val="00727D4C"/>
    <w:rsid w:val="007502A0"/>
    <w:rsid w:val="0075558A"/>
    <w:rsid w:val="0077406E"/>
    <w:rsid w:val="0078729F"/>
    <w:rsid w:val="00787346"/>
    <w:rsid w:val="00793A46"/>
    <w:rsid w:val="007941CB"/>
    <w:rsid w:val="0079423E"/>
    <w:rsid w:val="00797369"/>
    <w:rsid w:val="007B04FC"/>
    <w:rsid w:val="007B6807"/>
    <w:rsid w:val="007B7F0E"/>
    <w:rsid w:val="007C39E7"/>
    <w:rsid w:val="007D0749"/>
    <w:rsid w:val="007D3CDC"/>
    <w:rsid w:val="007D790C"/>
    <w:rsid w:val="007E005A"/>
    <w:rsid w:val="007E0578"/>
    <w:rsid w:val="007E1099"/>
    <w:rsid w:val="007E25EA"/>
    <w:rsid w:val="007F654C"/>
    <w:rsid w:val="00815237"/>
    <w:rsid w:val="00820273"/>
    <w:rsid w:val="008325BE"/>
    <w:rsid w:val="00833228"/>
    <w:rsid w:val="00837ECC"/>
    <w:rsid w:val="00840E8A"/>
    <w:rsid w:val="00842936"/>
    <w:rsid w:val="00851F1A"/>
    <w:rsid w:val="00853CCD"/>
    <w:rsid w:val="008673EE"/>
    <w:rsid w:val="00867FD0"/>
    <w:rsid w:val="00875C00"/>
    <w:rsid w:val="00877AE9"/>
    <w:rsid w:val="008874E0"/>
    <w:rsid w:val="0089578F"/>
    <w:rsid w:val="00896404"/>
    <w:rsid w:val="00896B82"/>
    <w:rsid w:val="008A16AD"/>
    <w:rsid w:val="008B2A64"/>
    <w:rsid w:val="008B36E5"/>
    <w:rsid w:val="008B4E2B"/>
    <w:rsid w:val="008C713B"/>
    <w:rsid w:val="008E0147"/>
    <w:rsid w:val="008E1AA1"/>
    <w:rsid w:val="008F271C"/>
    <w:rsid w:val="009019B3"/>
    <w:rsid w:val="00911CF8"/>
    <w:rsid w:val="00914ED9"/>
    <w:rsid w:val="00923590"/>
    <w:rsid w:val="00925A10"/>
    <w:rsid w:val="00927707"/>
    <w:rsid w:val="009331D4"/>
    <w:rsid w:val="00937D42"/>
    <w:rsid w:val="00941D8A"/>
    <w:rsid w:val="00943C1E"/>
    <w:rsid w:val="00955AD3"/>
    <w:rsid w:val="00962046"/>
    <w:rsid w:val="00972FF8"/>
    <w:rsid w:val="00981493"/>
    <w:rsid w:val="00997761"/>
    <w:rsid w:val="009A7158"/>
    <w:rsid w:val="009B4157"/>
    <w:rsid w:val="009B458A"/>
    <w:rsid w:val="009D00ED"/>
    <w:rsid w:val="009F2F33"/>
    <w:rsid w:val="00A0401D"/>
    <w:rsid w:val="00A118FF"/>
    <w:rsid w:val="00A14CFA"/>
    <w:rsid w:val="00A270C2"/>
    <w:rsid w:val="00A327D4"/>
    <w:rsid w:val="00A43882"/>
    <w:rsid w:val="00A66E6B"/>
    <w:rsid w:val="00A705D5"/>
    <w:rsid w:val="00A76E36"/>
    <w:rsid w:val="00A8093E"/>
    <w:rsid w:val="00A85C08"/>
    <w:rsid w:val="00A85CFC"/>
    <w:rsid w:val="00A96382"/>
    <w:rsid w:val="00A977F8"/>
    <w:rsid w:val="00AB0D6F"/>
    <w:rsid w:val="00AB26CD"/>
    <w:rsid w:val="00AB2879"/>
    <w:rsid w:val="00AB59CB"/>
    <w:rsid w:val="00AC58EE"/>
    <w:rsid w:val="00AC5CB9"/>
    <w:rsid w:val="00AC6F9E"/>
    <w:rsid w:val="00B02568"/>
    <w:rsid w:val="00B02A1A"/>
    <w:rsid w:val="00B041CB"/>
    <w:rsid w:val="00B14BD6"/>
    <w:rsid w:val="00B172C0"/>
    <w:rsid w:val="00B2182D"/>
    <w:rsid w:val="00B22947"/>
    <w:rsid w:val="00B23E32"/>
    <w:rsid w:val="00B2762C"/>
    <w:rsid w:val="00B3368E"/>
    <w:rsid w:val="00B35E4B"/>
    <w:rsid w:val="00B4774A"/>
    <w:rsid w:val="00B742A9"/>
    <w:rsid w:val="00B75C04"/>
    <w:rsid w:val="00B91BE2"/>
    <w:rsid w:val="00B9260A"/>
    <w:rsid w:val="00BA1042"/>
    <w:rsid w:val="00BA542E"/>
    <w:rsid w:val="00BC0C20"/>
    <w:rsid w:val="00BE08E4"/>
    <w:rsid w:val="00C01220"/>
    <w:rsid w:val="00C20C83"/>
    <w:rsid w:val="00C36637"/>
    <w:rsid w:val="00C37E82"/>
    <w:rsid w:val="00C421C7"/>
    <w:rsid w:val="00C42643"/>
    <w:rsid w:val="00C4645E"/>
    <w:rsid w:val="00C566B0"/>
    <w:rsid w:val="00C56B70"/>
    <w:rsid w:val="00C60D2A"/>
    <w:rsid w:val="00C66314"/>
    <w:rsid w:val="00C66B1E"/>
    <w:rsid w:val="00C719EF"/>
    <w:rsid w:val="00C74BCF"/>
    <w:rsid w:val="00C83795"/>
    <w:rsid w:val="00C90EE0"/>
    <w:rsid w:val="00C96DBE"/>
    <w:rsid w:val="00C975DF"/>
    <w:rsid w:val="00CA7B44"/>
    <w:rsid w:val="00CB0978"/>
    <w:rsid w:val="00CB4380"/>
    <w:rsid w:val="00CC3D6C"/>
    <w:rsid w:val="00CC457A"/>
    <w:rsid w:val="00CD2F04"/>
    <w:rsid w:val="00CD6A22"/>
    <w:rsid w:val="00CE7E30"/>
    <w:rsid w:val="00CF69D2"/>
    <w:rsid w:val="00D00FCB"/>
    <w:rsid w:val="00D10EA3"/>
    <w:rsid w:val="00D12138"/>
    <w:rsid w:val="00D14EAB"/>
    <w:rsid w:val="00D545DE"/>
    <w:rsid w:val="00D56B11"/>
    <w:rsid w:val="00D57EDF"/>
    <w:rsid w:val="00D626A4"/>
    <w:rsid w:val="00D63BF4"/>
    <w:rsid w:val="00D679FA"/>
    <w:rsid w:val="00D72E02"/>
    <w:rsid w:val="00D80A88"/>
    <w:rsid w:val="00D81685"/>
    <w:rsid w:val="00D8460D"/>
    <w:rsid w:val="00D85780"/>
    <w:rsid w:val="00D86F2C"/>
    <w:rsid w:val="00D9026A"/>
    <w:rsid w:val="00D9555E"/>
    <w:rsid w:val="00DA3841"/>
    <w:rsid w:val="00DB39CB"/>
    <w:rsid w:val="00DC3B9A"/>
    <w:rsid w:val="00DC7F51"/>
    <w:rsid w:val="00DD1F2C"/>
    <w:rsid w:val="00DD3E57"/>
    <w:rsid w:val="00DD443E"/>
    <w:rsid w:val="00DE4055"/>
    <w:rsid w:val="00DE6543"/>
    <w:rsid w:val="00DF5A09"/>
    <w:rsid w:val="00DF6AA3"/>
    <w:rsid w:val="00E16FD6"/>
    <w:rsid w:val="00E27F72"/>
    <w:rsid w:val="00E36229"/>
    <w:rsid w:val="00E4030E"/>
    <w:rsid w:val="00E45197"/>
    <w:rsid w:val="00E47DC2"/>
    <w:rsid w:val="00E50D7F"/>
    <w:rsid w:val="00E51BA0"/>
    <w:rsid w:val="00E672F5"/>
    <w:rsid w:val="00E7632A"/>
    <w:rsid w:val="00E85E98"/>
    <w:rsid w:val="00E900D9"/>
    <w:rsid w:val="00E9180A"/>
    <w:rsid w:val="00EA71B4"/>
    <w:rsid w:val="00EB306F"/>
    <w:rsid w:val="00EC138C"/>
    <w:rsid w:val="00EE50A7"/>
    <w:rsid w:val="00EF241F"/>
    <w:rsid w:val="00EF362B"/>
    <w:rsid w:val="00EF3B28"/>
    <w:rsid w:val="00F00124"/>
    <w:rsid w:val="00F00FCE"/>
    <w:rsid w:val="00F03500"/>
    <w:rsid w:val="00F043EF"/>
    <w:rsid w:val="00F108C7"/>
    <w:rsid w:val="00F4181F"/>
    <w:rsid w:val="00F544AD"/>
    <w:rsid w:val="00F55D41"/>
    <w:rsid w:val="00F75AB3"/>
    <w:rsid w:val="00F833C5"/>
    <w:rsid w:val="00F85ADB"/>
    <w:rsid w:val="00FC2E82"/>
    <w:rsid w:val="00FC590E"/>
    <w:rsid w:val="00FD766E"/>
    <w:rsid w:val="00FD7E57"/>
    <w:rsid w:val="00FE3E6A"/>
    <w:rsid w:val="00FF2598"/>
    <w:rsid w:val="2A6A7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502A0"/>
    <w:pPr>
      <w:ind w:leftChars="2500" w:left="100"/>
    </w:pPr>
  </w:style>
  <w:style w:type="paragraph" w:styleId="a4">
    <w:name w:val="Balloon Text"/>
    <w:basedOn w:val="a"/>
    <w:link w:val="Char0"/>
    <w:uiPriority w:val="99"/>
    <w:unhideWhenUsed/>
    <w:rsid w:val="007502A0"/>
    <w:rPr>
      <w:sz w:val="18"/>
      <w:szCs w:val="18"/>
    </w:rPr>
  </w:style>
  <w:style w:type="paragraph" w:styleId="a5">
    <w:name w:val="footer"/>
    <w:basedOn w:val="a"/>
    <w:link w:val="Char1"/>
    <w:uiPriority w:val="99"/>
    <w:unhideWhenUsed/>
    <w:rsid w:val="007502A0"/>
    <w:pPr>
      <w:tabs>
        <w:tab w:val="center" w:pos="4153"/>
        <w:tab w:val="right" w:pos="8306"/>
      </w:tabs>
      <w:snapToGrid w:val="0"/>
      <w:jc w:val="left"/>
    </w:pPr>
    <w:rPr>
      <w:sz w:val="18"/>
      <w:szCs w:val="18"/>
    </w:rPr>
  </w:style>
  <w:style w:type="paragraph" w:styleId="a6">
    <w:name w:val="header"/>
    <w:basedOn w:val="a"/>
    <w:link w:val="Char2"/>
    <w:uiPriority w:val="99"/>
    <w:unhideWhenUsed/>
    <w:rsid w:val="007502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7502A0"/>
    <w:rPr>
      <w:sz w:val="18"/>
      <w:szCs w:val="18"/>
    </w:rPr>
  </w:style>
  <w:style w:type="character" w:customStyle="1" w:styleId="Char1">
    <w:name w:val="页脚 Char"/>
    <w:basedOn w:val="a0"/>
    <w:link w:val="a5"/>
    <w:uiPriority w:val="99"/>
    <w:rsid w:val="007502A0"/>
    <w:rPr>
      <w:sz w:val="18"/>
      <w:szCs w:val="18"/>
    </w:rPr>
  </w:style>
  <w:style w:type="paragraph" w:customStyle="1" w:styleId="1">
    <w:name w:val="列出段落1"/>
    <w:basedOn w:val="a"/>
    <w:uiPriority w:val="34"/>
    <w:qFormat/>
    <w:rsid w:val="007502A0"/>
    <w:pPr>
      <w:ind w:firstLineChars="200" w:firstLine="420"/>
    </w:pPr>
  </w:style>
  <w:style w:type="character" w:customStyle="1" w:styleId="a7">
    <w:name w:val="页脚 字符"/>
    <w:uiPriority w:val="99"/>
    <w:rsid w:val="007502A0"/>
    <w:rPr>
      <w:kern w:val="2"/>
      <w:sz w:val="18"/>
      <w:szCs w:val="18"/>
    </w:rPr>
  </w:style>
  <w:style w:type="character" w:customStyle="1" w:styleId="Char0">
    <w:name w:val="批注框文本 Char"/>
    <w:basedOn w:val="a0"/>
    <w:link w:val="a4"/>
    <w:uiPriority w:val="99"/>
    <w:semiHidden/>
    <w:qFormat/>
    <w:rsid w:val="007502A0"/>
    <w:rPr>
      <w:sz w:val="18"/>
      <w:szCs w:val="18"/>
    </w:rPr>
  </w:style>
  <w:style w:type="character" w:customStyle="1" w:styleId="Char">
    <w:name w:val="日期 Char"/>
    <w:basedOn w:val="a0"/>
    <w:link w:val="a3"/>
    <w:uiPriority w:val="99"/>
    <w:semiHidden/>
    <w:rsid w:val="007502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Words>
  <Characters>2503</Characters>
  <Application>Microsoft Office Word</Application>
  <DocSecurity>0</DocSecurity>
  <Lines>20</Lines>
  <Paragraphs>5</Paragraphs>
  <ScaleCrop>false</ScaleCrop>
  <Company>ccg</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drizzt</dc:creator>
  <cp:lastModifiedBy>李治平</cp:lastModifiedBy>
  <cp:revision>163</cp:revision>
  <dcterms:created xsi:type="dcterms:W3CDTF">2016-06-13T07:19:00Z</dcterms:created>
  <dcterms:modified xsi:type="dcterms:W3CDTF">2017-04-06T11:50:00Z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