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深圳世纪春城正曲中医（综合）诊所执业登记核定项目一览表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深圳世纪春城正曲中医（综合）诊所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MA5GW2C0-744030917D2122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深圳世纪春城正曲中医（综合）诊所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深圳市龙华区民治街道民强社区世纪春城二期15-16栋11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中医科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65E7C"/>
    <w:rsid w:val="0B1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2021-08-25T06:04:00Z</dcterms:created>
  <dc:creator> 付晓强</dc:creator>
  <cp:lastModifiedBy> 付晓强</cp:lastModifiedBy>
  <dcterms:modified xsi:type="dcterms:W3CDTF">2021-08-25T06:05:12Z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